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5614" w14:textId="380ECCAB" w:rsidR="00ED7F86" w:rsidRPr="00ED7F86" w:rsidRDefault="00067F7E"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7A86D14B" wp14:editId="13CB2607">
            <wp:simplePos x="0" y="0"/>
            <wp:positionH relativeFrom="column">
              <wp:posOffset>-9525</wp:posOffset>
            </wp:positionH>
            <wp:positionV relativeFrom="paragraph">
              <wp:posOffset>-57149</wp:posOffset>
            </wp:positionV>
            <wp:extent cx="958345" cy="13906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959657" cy="1392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7F86">
        <w:rPr>
          <w:rFonts w:ascii="Arial" w:hAnsi="Arial"/>
          <w:noProof/>
          <w:szCs w:val="20"/>
        </w:rPr>
        <mc:AlternateContent>
          <mc:Choice Requires="wps">
            <w:drawing>
              <wp:anchor distT="0" distB="0" distL="114300" distR="114300" simplePos="0" relativeHeight="251661312" behindDoc="0" locked="0" layoutInCell="1" allowOverlap="1" wp14:anchorId="649547CF" wp14:editId="4B745B73">
                <wp:simplePos x="0" y="0"/>
                <wp:positionH relativeFrom="column">
                  <wp:posOffset>1685925</wp:posOffset>
                </wp:positionH>
                <wp:positionV relativeFrom="paragraph">
                  <wp:posOffset>828675</wp:posOffset>
                </wp:positionV>
                <wp:extent cx="6562725" cy="913765"/>
                <wp:effectExtent l="0" t="0" r="9525"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4C9DD" w14:textId="29D76465" w:rsidR="00ED7F86" w:rsidRPr="00F244EC" w:rsidRDefault="00AB7FD2" w:rsidP="00222FFF">
                            <w:pPr>
                              <w:pStyle w:val="BodyText"/>
                              <w:spacing w:line="276" w:lineRule="auto"/>
                              <w:jc w:val="center"/>
                              <w:outlineLvl w:val="0"/>
                              <w:rPr>
                                <w:rFonts w:ascii="Arial" w:hAnsi="Arial" w:cs="Arial"/>
                              </w:rPr>
                            </w:pPr>
                            <w:r>
                              <w:rPr>
                                <w:rFonts w:ascii="Arial" w:hAnsi="Arial" w:cs="Arial"/>
                              </w:rPr>
                              <w:t xml:space="preserve">Community Speech and Language Therapy </w:t>
                            </w:r>
                          </w:p>
                          <w:p w14:paraId="60DD7DC2" w14:textId="1D37E8A6" w:rsidR="00AB7FD2" w:rsidRDefault="00AB7FD2" w:rsidP="00AB7FD2">
                            <w:pPr>
                              <w:jc w:val="center"/>
                              <w:rPr>
                                <w:rFonts w:ascii="Arial" w:hAnsi="Arial" w:cs="Arial"/>
                                <w:b/>
                                <w:u w:val="single"/>
                              </w:rPr>
                            </w:pPr>
                            <w:r>
                              <w:rPr>
                                <w:rFonts w:ascii="Arial" w:hAnsi="Arial" w:cs="Arial"/>
                                <w:b/>
                                <w:u w:val="single"/>
                              </w:rPr>
                              <w:t xml:space="preserve">Activities and strategies to support </w:t>
                            </w:r>
                            <w:r w:rsidRPr="00784C5C">
                              <w:rPr>
                                <w:rFonts w:ascii="Arial" w:hAnsi="Arial" w:cs="Arial"/>
                                <w:b/>
                                <w:u w:val="single"/>
                              </w:rPr>
                              <w:t xml:space="preserve">Word Finding </w:t>
                            </w:r>
                          </w:p>
                          <w:p w14:paraId="7671FA84" w14:textId="77777777" w:rsidR="00067F7E" w:rsidRDefault="00067F7E" w:rsidP="00AB7FD2">
                            <w:pPr>
                              <w:jc w:val="center"/>
                              <w:rPr>
                                <w:rFonts w:ascii="Arial" w:hAnsi="Arial" w:cs="Arial"/>
                                <w:b/>
                                <w:u w:val="single"/>
                              </w:rPr>
                            </w:pPr>
                          </w:p>
                          <w:p w14:paraId="57BDF7A7" w14:textId="6E860898" w:rsidR="00067F7E" w:rsidRPr="00067F7E" w:rsidRDefault="00067F7E" w:rsidP="00AB7FD2">
                            <w:pPr>
                              <w:jc w:val="center"/>
                              <w:rPr>
                                <w:bCs/>
                              </w:rPr>
                            </w:pPr>
                            <w:r w:rsidRPr="00067F7E">
                              <w:rPr>
                                <w:rFonts w:ascii="Arial" w:hAnsi="Arial" w:cs="Arial"/>
                                <w:bCs/>
                              </w:rPr>
                              <w:t>Information for parents/carers and settings</w:t>
                            </w:r>
                          </w:p>
                          <w:p w14:paraId="0A211A33" w14:textId="2C2E5F0F" w:rsidR="00ED7F86" w:rsidRPr="00F244EC" w:rsidRDefault="00ED7F86" w:rsidP="00222FFF">
                            <w:pPr>
                              <w:pStyle w:val="BodyText"/>
                              <w:spacing w:line="276" w:lineRule="auto"/>
                              <w:jc w:val="center"/>
                              <w:outlineLvl w:val="0"/>
                              <w:rPr>
                                <w:rFonts w:ascii="Arial" w:hAnsi="Arial" w:cs="Arial"/>
                                <w:b/>
                                <w:color w:val="4F81BD"/>
                                <w:sz w:val="28"/>
                                <w:szCs w:val="28"/>
                              </w:rPr>
                            </w:pPr>
                          </w:p>
                          <w:p w14:paraId="42346894"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47CF" id="_x0000_t202" coordsize="21600,21600" o:spt="202" path="m,l,21600r21600,l21600,xe">
                <v:stroke joinstyle="miter"/>
                <v:path gradientshapeok="t" o:connecttype="rect"/>
              </v:shapetype>
              <v:shape id="Text Box 21" o:spid="_x0000_s1026" type="#_x0000_t202" style="position:absolute;left:0;text-align:left;margin-left:132.75pt;margin-top:65.25pt;width:516.75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Mx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" stroked="f">
                <v:textbox>
                  <w:txbxContent>
                    <w:p w14:paraId="5EE4C9DD" w14:textId="29D76465" w:rsidR="00ED7F86" w:rsidRPr="00F244EC" w:rsidRDefault="00AB7FD2" w:rsidP="00222FFF">
                      <w:pPr>
                        <w:pStyle w:val="BodyText"/>
                        <w:spacing w:line="276" w:lineRule="auto"/>
                        <w:jc w:val="center"/>
                        <w:outlineLvl w:val="0"/>
                        <w:rPr>
                          <w:rFonts w:ascii="Arial" w:hAnsi="Arial" w:cs="Arial"/>
                        </w:rPr>
                      </w:pPr>
                      <w:r>
                        <w:rPr>
                          <w:rFonts w:ascii="Arial" w:hAnsi="Arial" w:cs="Arial"/>
                        </w:rPr>
                        <w:t xml:space="preserve">Community Speech and Language Therapy </w:t>
                      </w:r>
                    </w:p>
                    <w:p w14:paraId="60DD7DC2" w14:textId="1D37E8A6" w:rsidR="00AB7FD2" w:rsidRDefault="00AB7FD2" w:rsidP="00AB7FD2">
                      <w:pPr>
                        <w:jc w:val="center"/>
                        <w:rPr>
                          <w:rFonts w:ascii="Arial" w:hAnsi="Arial" w:cs="Arial"/>
                          <w:b/>
                          <w:u w:val="single"/>
                        </w:rPr>
                      </w:pPr>
                      <w:r>
                        <w:rPr>
                          <w:rFonts w:ascii="Arial" w:hAnsi="Arial" w:cs="Arial"/>
                          <w:b/>
                          <w:u w:val="single"/>
                        </w:rPr>
                        <w:t xml:space="preserve">Activities and strategies to support </w:t>
                      </w:r>
                      <w:r w:rsidRPr="00784C5C">
                        <w:rPr>
                          <w:rFonts w:ascii="Arial" w:hAnsi="Arial" w:cs="Arial"/>
                          <w:b/>
                          <w:u w:val="single"/>
                        </w:rPr>
                        <w:t xml:space="preserve">Word Finding </w:t>
                      </w:r>
                    </w:p>
                    <w:p w14:paraId="7671FA84" w14:textId="77777777" w:rsidR="00067F7E" w:rsidRDefault="00067F7E" w:rsidP="00AB7FD2">
                      <w:pPr>
                        <w:jc w:val="center"/>
                        <w:rPr>
                          <w:rFonts w:ascii="Arial" w:hAnsi="Arial" w:cs="Arial"/>
                          <w:b/>
                          <w:u w:val="single"/>
                        </w:rPr>
                      </w:pPr>
                    </w:p>
                    <w:p w14:paraId="57BDF7A7" w14:textId="6E860898" w:rsidR="00067F7E" w:rsidRPr="00067F7E" w:rsidRDefault="00067F7E" w:rsidP="00AB7FD2">
                      <w:pPr>
                        <w:jc w:val="center"/>
                        <w:rPr>
                          <w:bCs/>
                        </w:rPr>
                      </w:pPr>
                      <w:r w:rsidRPr="00067F7E">
                        <w:rPr>
                          <w:rFonts w:ascii="Arial" w:hAnsi="Arial" w:cs="Arial"/>
                          <w:bCs/>
                        </w:rPr>
                        <w:t>Information for parents/carers and settings</w:t>
                      </w:r>
                    </w:p>
                    <w:p w14:paraId="0A211A33" w14:textId="2C2E5F0F" w:rsidR="00ED7F86" w:rsidRPr="00F244EC" w:rsidRDefault="00ED7F86" w:rsidP="00222FFF">
                      <w:pPr>
                        <w:pStyle w:val="BodyText"/>
                        <w:spacing w:line="276" w:lineRule="auto"/>
                        <w:jc w:val="center"/>
                        <w:outlineLvl w:val="0"/>
                        <w:rPr>
                          <w:rFonts w:ascii="Arial" w:hAnsi="Arial" w:cs="Arial"/>
                          <w:b/>
                          <w:color w:val="4F81BD"/>
                          <w:sz w:val="28"/>
                          <w:szCs w:val="28"/>
                        </w:rPr>
                      </w:pPr>
                    </w:p>
                    <w:p w14:paraId="42346894" w14:textId="77777777" w:rsidR="00ED7F86" w:rsidRPr="00E81743" w:rsidRDefault="00ED7F86" w:rsidP="00ED7F86"/>
                  </w:txbxContent>
                </v:textbox>
              </v:shape>
            </w:pict>
          </mc:Fallback>
        </mc:AlternateContent>
      </w:r>
      <w:r w:rsidR="00A30EE4">
        <w:rPr>
          <w:rFonts w:cs="Arial"/>
          <w:b/>
          <w:noProof/>
          <w:szCs w:val="22"/>
        </w:rPr>
        <w:drawing>
          <wp:inline distT="0" distB="0" distL="0" distR="0" wp14:anchorId="38B0DDA0" wp14:editId="743306B5">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20942964" w14:textId="77777777" w:rsidR="00ED7F86" w:rsidRPr="00ED7F86" w:rsidRDefault="00ED7F86" w:rsidP="00ED7F86">
      <w:pPr>
        <w:rPr>
          <w:rFonts w:ascii="Arial" w:hAnsi="Arial"/>
          <w:sz w:val="16"/>
          <w:szCs w:val="16"/>
          <w:lang w:eastAsia="en-US"/>
        </w:rPr>
      </w:pPr>
    </w:p>
    <w:p w14:paraId="6F0498FF" w14:textId="44E97BA2"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1E6E6D45" w14:textId="450C660F" w:rsidR="00ED7F86" w:rsidRPr="00ED7F86" w:rsidRDefault="00ED7F86" w:rsidP="00ED7F86">
      <w:pPr>
        <w:rPr>
          <w:rFonts w:ascii="Arial" w:hAnsi="Arial" w:cs="Arial"/>
          <w:b/>
          <w:szCs w:val="20"/>
          <w:lang w:eastAsia="en-US"/>
        </w:rPr>
      </w:pPr>
    </w:p>
    <w:p w14:paraId="1C065EB9" w14:textId="77777777" w:rsidR="00ED7F86" w:rsidRDefault="00ED7F86" w:rsidP="00ED7F86">
      <w:pPr>
        <w:rPr>
          <w:rFonts w:ascii="Arial" w:hAnsi="Arial" w:cs="Arial"/>
          <w:b/>
          <w:szCs w:val="20"/>
          <w:lang w:eastAsia="en-US"/>
        </w:rPr>
      </w:pPr>
    </w:p>
    <w:p w14:paraId="40764DD0" w14:textId="77777777" w:rsidR="00302A6B" w:rsidRPr="00ED7F86" w:rsidRDefault="00302A6B" w:rsidP="00ED7F86">
      <w:pPr>
        <w:rPr>
          <w:rFonts w:ascii="Arial" w:hAnsi="Arial" w:cs="Arial"/>
          <w:b/>
          <w:szCs w:val="20"/>
          <w:lang w:eastAsia="en-US"/>
        </w:rPr>
      </w:pPr>
    </w:p>
    <w:p w14:paraId="1593EEF8" w14:textId="77777777"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674361BB" w14:textId="77777777" w:rsidR="00ED7F86" w:rsidRPr="00ED7F86" w:rsidRDefault="00ED7F86" w:rsidP="00ED7F86">
      <w:pPr>
        <w:rPr>
          <w:rFonts w:ascii="Arial" w:hAnsi="Arial" w:cs="Arial"/>
          <w:szCs w:val="20"/>
          <w:lang w:eastAsia="en-US"/>
        </w:rPr>
      </w:pPr>
    </w:p>
    <w:p w14:paraId="11F21BEF" w14:textId="02774327" w:rsidR="00E57483" w:rsidRDefault="00AB7FD2" w:rsidP="00AB7FD2">
      <w:pPr>
        <w:rPr>
          <w:rFonts w:ascii="Arial" w:hAnsi="Arial" w:cs="Arial"/>
        </w:rPr>
      </w:pPr>
      <w:r w:rsidRPr="00784C5C">
        <w:rPr>
          <w:rFonts w:ascii="Arial" w:hAnsi="Arial" w:cs="Arial"/>
        </w:rPr>
        <w:t xml:space="preserve">Word finding difficulties </w:t>
      </w:r>
      <w:r w:rsidR="00067F7E">
        <w:rPr>
          <w:rFonts w:ascii="Arial" w:hAnsi="Arial" w:cs="Arial"/>
        </w:rPr>
        <w:t>are</w:t>
      </w:r>
      <w:r w:rsidRPr="00784C5C">
        <w:rPr>
          <w:rFonts w:ascii="Arial" w:hAnsi="Arial" w:cs="Arial"/>
        </w:rPr>
        <w:t xml:space="preserve"> when a child knows what they want to say but cannot access the corre</w:t>
      </w:r>
      <w:r>
        <w:rPr>
          <w:rFonts w:ascii="Arial" w:hAnsi="Arial" w:cs="Arial"/>
        </w:rPr>
        <w:t>ct vocabulary</w:t>
      </w:r>
      <w:r w:rsidR="001F7662">
        <w:rPr>
          <w:rFonts w:ascii="Arial" w:hAnsi="Arial" w:cs="Arial"/>
        </w:rPr>
        <w:t xml:space="preserve"> </w:t>
      </w:r>
      <w:r w:rsidR="00782B7F">
        <w:rPr>
          <w:rFonts w:ascii="Arial" w:hAnsi="Arial" w:cs="Arial"/>
        </w:rPr>
        <w:t>(word)</w:t>
      </w:r>
      <w:r>
        <w:rPr>
          <w:rFonts w:ascii="Arial" w:hAnsi="Arial" w:cs="Arial"/>
        </w:rPr>
        <w:t>. Sometimes they</w:t>
      </w:r>
      <w:r w:rsidRPr="00784C5C">
        <w:rPr>
          <w:rFonts w:ascii="Arial" w:hAnsi="Arial" w:cs="Arial"/>
        </w:rPr>
        <w:t xml:space="preserve"> may:</w:t>
      </w:r>
    </w:p>
    <w:p w14:paraId="0DBED193" w14:textId="77777777" w:rsidR="00067F7E" w:rsidRDefault="00067F7E" w:rsidP="00AB7FD2">
      <w:pPr>
        <w:rPr>
          <w:rFonts w:ascii="Arial" w:hAnsi="Arial" w:cs="Arial"/>
        </w:rPr>
      </w:pPr>
    </w:p>
    <w:p w14:paraId="38FDBBEA"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 xml:space="preserve">Take a bit longer to ‘find’ the word, so they may pause or add in a phrase such as </w:t>
      </w:r>
      <w:r w:rsidRPr="001F7662">
        <w:rPr>
          <w:rFonts w:ascii="Arial" w:hAnsi="Arial" w:cs="Arial"/>
          <w:i/>
          <w:iCs/>
          <w:sz w:val="24"/>
          <w:szCs w:val="24"/>
        </w:rPr>
        <w:t>“um, you know”.</w:t>
      </w:r>
    </w:p>
    <w:p w14:paraId="791ED978"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 xml:space="preserve">Describe the word e.g. </w:t>
      </w:r>
      <w:r w:rsidRPr="001F7662">
        <w:rPr>
          <w:rFonts w:ascii="Arial" w:hAnsi="Arial" w:cs="Arial"/>
          <w:i/>
          <w:iCs/>
          <w:sz w:val="24"/>
          <w:szCs w:val="24"/>
        </w:rPr>
        <w:t>“it’s a big white thing you put things in, in the kitchen, to keep them very cold…freezer”</w:t>
      </w:r>
    </w:p>
    <w:p w14:paraId="2F89CC27" w14:textId="77777777" w:rsidR="00AB7FD2" w:rsidRDefault="00AB7FD2" w:rsidP="00AB7FD2">
      <w:pPr>
        <w:pStyle w:val="ListParagraph"/>
        <w:numPr>
          <w:ilvl w:val="0"/>
          <w:numId w:val="1"/>
        </w:numPr>
        <w:rPr>
          <w:rFonts w:ascii="Arial" w:hAnsi="Arial" w:cs="Arial"/>
          <w:sz w:val="24"/>
          <w:szCs w:val="24"/>
        </w:rPr>
      </w:pPr>
      <w:r>
        <w:rPr>
          <w:rFonts w:ascii="Arial" w:hAnsi="Arial" w:cs="Arial"/>
          <w:sz w:val="24"/>
          <w:szCs w:val="24"/>
        </w:rPr>
        <w:t>Not be able to retrieve the word at all, which is often very frustrating for them.</w:t>
      </w:r>
    </w:p>
    <w:p w14:paraId="67552D5B" w14:textId="19884B14" w:rsidR="001F7662" w:rsidRPr="001F7662" w:rsidRDefault="001F7662" w:rsidP="001F7662">
      <w:pPr>
        <w:pStyle w:val="ListParagraph"/>
        <w:numPr>
          <w:ilvl w:val="0"/>
          <w:numId w:val="1"/>
        </w:numPr>
        <w:rPr>
          <w:rFonts w:ascii="Arial" w:hAnsi="Arial" w:cs="Arial"/>
          <w:sz w:val="24"/>
          <w:szCs w:val="24"/>
        </w:rPr>
      </w:pPr>
      <w:r>
        <w:rPr>
          <w:rFonts w:ascii="Arial" w:hAnsi="Arial" w:cs="Arial"/>
          <w:sz w:val="24"/>
          <w:szCs w:val="24"/>
        </w:rPr>
        <w:t>Say</w:t>
      </w:r>
      <w:r w:rsidR="00AB7FD2">
        <w:rPr>
          <w:rFonts w:ascii="Arial" w:hAnsi="Arial" w:cs="Arial"/>
          <w:sz w:val="24"/>
          <w:szCs w:val="24"/>
        </w:rPr>
        <w:t xml:space="preserve"> a word which is linked by its meaning (i.e. </w:t>
      </w:r>
      <w:r>
        <w:rPr>
          <w:rFonts w:ascii="Arial" w:hAnsi="Arial" w:cs="Arial"/>
          <w:sz w:val="24"/>
          <w:szCs w:val="24"/>
        </w:rPr>
        <w:t xml:space="preserve">say </w:t>
      </w:r>
      <w:r w:rsidR="00AB7FD2" w:rsidRPr="001F7662">
        <w:rPr>
          <w:rFonts w:ascii="Arial" w:hAnsi="Arial" w:cs="Arial"/>
          <w:i/>
          <w:iCs/>
          <w:sz w:val="24"/>
          <w:szCs w:val="24"/>
        </w:rPr>
        <w:t>knife</w:t>
      </w:r>
      <w:r w:rsidR="00AB7FD2">
        <w:rPr>
          <w:rFonts w:ascii="Arial" w:hAnsi="Arial" w:cs="Arial"/>
          <w:sz w:val="24"/>
          <w:szCs w:val="24"/>
        </w:rPr>
        <w:t xml:space="preserve"> instead of fork) or linked by how it sounds (i.e. </w:t>
      </w:r>
      <w:r>
        <w:rPr>
          <w:rFonts w:ascii="Arial" w:hAnsi="Arial" w:cs="Arial"/>
          <w:sz w:val="24"/>
          <w:szCs w:val="24"/>
        </w:rPr>
        <w:t xml:space="preserve">say </w:t>
      </w:r>
      <w:r w:rsidR="00AB7FD2">
        <w:rPr>
          <w:rFonts w:ascii="Arial" w:hAnsi="Arial" w:cs="Arial"/>
          <w:sz w:val="24"/>
          <w:szCs w:val="24"/>
        </w:rPr>
        <w:t xml:space="preserve">cork instead of fork). Or the child may produce vague, non-specific words such as </w:t>
      </w:r>
      <w:r w:rsidR="00AB7FD2" w:rsidRPr="001F7662">
        <w:rPr>
          <w:rFonts w:ascii="Arial" w:hAnsi="Arial" w:cs="Arial"/>
          <w:i/>
          <w:iCs/>
          <w:sz w:val="24"/>
          <w:szCs w:val="24"/>
        </w:rPr>
        <w:t>thingy, something, somebody, it,</w:t>
      </w:r>
      <w:r>
        <w:rPr>
          <w:rFonts w:ascii="Arial" w:hAnsi="Arial" w:cs="Arial"/>
          <w:sz w:val="24"/>
          <w:szCs w:val="24"/>
        </w:rPr>
        <w:t xml:space="preserve"> </w:t>
      </w:r>
      <w:r w:rsidRPr="001F7662">
        <w:rPr>
          <w:rFonts w:ascii="Arial" w:hAnsi="Arial" w:cs="Arial"/>
          <w:i/>
          <w:iCs/>
          <w:sz w:val="24"/>
          <w:szCs w:val="24"/>
        </w:rPr>
        <w:t>that one</w:t>
      </w:r>
      <w:r w:rsidR="00AB7FD2">
        <w:rPr>
          <w:rFonts w:ascii="Arial" w:hAnsi="Arial" w:cs="Arial"/>
          <w:sz w:val="24"/>
          <w:szCs w:val="24"/>
        </w:rPr>
        <w:t xml:space="preserve"> etc.</w:t>
      </w:r>
    </w:p>
    <w:p w14:paraId="775953B1" w14:textId="6B0D52E2" w:rsidR="00AB7FD2" w:rsidRDefault="00AB7FD2" w:rsidP="00AB7FD2">
      <w:pPr>
        <w:rPr>
          <w:rFonts w:ascii="Arial" w:hAnsi="Arial" w:cs="Arial"/>
        </w:rPr>
      </w:pPr>
      <w:r>
        <w:rPr>
          <w:rFonts w:ascii="Arial" w:hAnsi="Arial" w:cs="Arial"/>
        </w:rPr>
        <w:t xml:space="preserve">Sometimes it can be difficult to identify when a child is experiencing word finding difficulties, as many children develop quite sophisticated coping strategies.  It is useful to note down words that the child has struggled with to reinforce later. </w:t>
      </w:r>
      <w:r w:rsidR="001F7662">
        <w:rPr>
          <w:rFonts w:ascii="Arial" w:hAnsi="Arial" w:cs="Arial"/>
        </w:rPr>
        <w:t xml:space="preserve">To support being able to retain and recall words it helps to build up their knowledge of what the word sounds like, what the word means and how it links to other words (see the word wheel at the bottom of this leaflet for examples of building up word knowledge). </w:t>
      </w:r>
      <w:r>
        <w:rPr>
          <w:rFonts w:ascii="Arial" w:hAnsi="Arial" w:cs="Arial"/>
        </w:rPr>
        <w:t xml:space="preserve">The activities below </w:t>
      </w:r>
      <w:r w:rsidR="001F7662">
        <w:rPr>
          <w:rFonts w:ascii="Arial" w:hAnsi="Arial" w:cs="Arial"/>
        </w:rPr>
        <w:t xml:space="preserve">will support this and </w:t>
      </w:r>
      <w:r>
        <w:rPr>
          <w:rFonts w:ascii="Arial" w:hAnsi="Arial" w:cs="Arial"/>
        </w:rPr>
        <w:t>can also help to build up a child’s vocabulary.</w:t>
      </w:r>
    </w:p>
    <w:p w14:paraId="67EFABFB" w14:textId="6BA35EC1" w:rsidR="00E57483" w:rsidRDefault="00067F7E" w:rsidP="00AB7FD2">
      <w:pPr>
        <w:rPr>
          <w:rFonts w:ascii="Arial" w:hAnsi="Arial" w:cs="Arial"/>
        </w:rPr>
      </w:pPr>
      <w:r w:rsidRPr="00FE16D8">
        <w:rPr>
          <w:rFonts w:ascii="Arial" w:hAnsi="Arial" w:cs="Arial"/>
          <w:b/>
          <w:noProof/>
          <w:szCs w:val="20"/>
        </w:rPr>
        <w:drawing>
          <wp:anchor distT="0" distB="0" distL="114300" distR="114300" simplePos="0" relativeHeight="251676672" behindDoc="1" locked="0" layoutInCell="1" allowOverlap="1" wp14:anchorId="657DDAA9" wp14:editId="1A3BA85C">
            <wp:simplePos x="0" y="0"/>
            <wp:positionH relativeFrom="column">
              <wp:posOffset>8963025</wp:posOffset>
            </wp:positionH>
            <wp:positionV relativeFrom="paragraph">
              <wp:posOffset>29845</wp:posOffset>
            </wp:positionV>
            <wp:extent cx="1085850" cy="1185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1185808"/>
                    </a:xfrm>
                    <a:prstGeom prst="rect">
                      <a:avLst/>
                    </a:prstGeom>
                  </pic:spPr>
                </pic:pic>
              </a:graphicData>
            </a:graphic>
            <wp14:sizeRelH relativeFrom="page">
              <wp14:pctWidth>0</wp14:pctWidth>
            </wp14:sizeRelH>
            <wp14:sizeRelV relativeFrom="page">
              <wp14:pctHeight>0</wp14:pctHeight>
            </wp14:sizeRelV>
          </wp:anchor>
        </w:drawing>
      </w:r>
    </w:p>
    <w:p w14:paraId="38ECACE8" w14:textId="1FCF176A" w:rsidR="00AB7FD2" w:rsidRDefault="00AB7FD2" w:rsidP="00AB7FD2">
      <w:pPr>
        <w:rPr>
          <w:rFonts w:ascii="Arial" w:hAnsi="Arial" w:cs="Arial"/>
          <w:b/>
          <w:u w:val="single"/>
        </w:rPr>
      </w:pPr>
      <w:r>
        <w:rPr>
          <w:rFonts w:ascii="Arial" w:hAnsi="Arial" w:cs="Arial"/>
          <w:b/>
          <w:u w:val="single"/>
        </w:rPr>
        <w:t>Activities</w:t>
      </w:r>
    </w:p>
    <w:p w14:paraId="2B3F2CA9" w14:textId="43AC729D" w:rsidR="00E57483" w:rsidRDefault="00E57483" w:rsidP="00AB7FD2">
      <w:pPr>
        <w:rPr>
          <w:rFonts w:ascii="Arial" w:hAnsi="Arial" w:cs="Arial"/>
          <w:b/>
          <w:u w:val="single"/>
        </w:rPr>
      </w:pPr>
    </w:p>
    <w:p w14:paraId="6AB200A4" w14:textId="01EDEF80" w:rsidR="00AB7FD2" w:rsidRPr="00784C5C" w:rsidRDefault="00AB7FD2" w:rsidP="00AB7FD2">
      <w:pPr>
        <w:pStyle w:val="ListParagraph"/>
        <w:numPr>
          <w:ilvl w:val="0"/>
          <w:numId w:val="2"/>
        </w:numPr>
        <w:rPr>
          <w:rFonts w:ascii="Arial" w:hAnsi="Arial" w:cs="Arial"/>
          <w:b/>
          <w:sz w:val="24"/>
          <w:szCs w:val="24"/>
          <w:u w:val="single"/>
        </w:rPr>
      </w:pPr>
      <w:r>
        <w:rPr>
          <w:rFonts w:ascii="Arial" w:hAnsi="Arial" w:cs="Arial"/>
          <w:b/>
          <w:sz w:val="24"/>
          <w:szCs w:val="24"/>
        </w:rPr>
        <w:t>Things that go together</w:t>
      </w:r>
    </w:p>
    <w:p w14:paraId="49CF94E7" w14:textId="11253A93" w:rsidR="00AB7FD2" w:rsidRDefault="00067F7E" w:rsidP="00AB7FD2">
      <w:pPr>
        <w:pStyle w:val="ListParagraph"/>
        <w:rPr>
          <w:rFonts w:ascii="Arial" w:hAnsi="Arial" w:cs="Arial"/>
          <w:sz w:val="24"/>
          <w:szCs w:val="24"/>
        </w:rPr>
      </w:pPr>
      <w:r>
        <w:rPr>
          <w:rFonts w:ascii="Arial" w:hAnsi="Arial" w:cs="Arial"/>
          <w:sz w:val="24"/>
          <w:szCs w:val="24"/>
        </w:rPr>
        <w:t xml:space="preserve">Have </w:t>
      </w:r>
      <w:r w:rsidR="00AB7FD2">
        <w:rPr>
          <w:rFonts w:ascii="Arial" w:hAnsi="Arial" w:cs="Arial"/>
          <w:sz w:val="24"/>
          <w:szCs w:val="24"/>
        </w:rPr>
        <w:t>3 pictures</w:t>
      </w:r>
      <w:r>
        <w:rPr>
          <w:rFonts w:ascii="Arial" w:hAnsi="Arial" w:cs="Arial"/>
          <w:sz w:val="24"/>
          <w:szCs w:val="24"/>
        </w:rPr>
        <w:t xml:space="preserve"> of objects;</w:t>
      </w:r>
      <w:r w:rsidR="00AB7FD2">
        <w:rPr>
          <w:rFonts w:ascii="Arial" w:hAnsi="Arial" w:cs="Arial"/>
          <w:sz w:val="24"/>
          <w:szCs w:val="24"/>
        </w:rPr>
        <w:t xml:space="preserve"> find 2 t</w:t>
      </w:r>
      <w:r w:rsidR="00782B7F">
        <w:rPr>
          <w:rFonts w:ascii="Arial" w:hAnsi="Arial" w:cs="Arial"/>
          <w:sz w:val="24"/>
          <w:szCs w:val="24"/>
        </w:rPr>
        <w:t>hat</w:t>
      </w:r>
      <w:r w:rsidR="00AB7FD2">
        <w:rPr>
          <w:rFonts w:ascii="Arial" w:hAnsi="Arial" w:cs="Arial"/>
          <w:sz w:val="24"/>
          <w:szCs w:val="24"/>
        </w:rPr>
        <w:t xml:space="preserve"> go together</w:t>
      </w:r>
      <w:r>
        <w:rPr>
          <w:rFonts w:ascii="Arial" w:hAnsi="Arial" w:cs="Arial"/>
          <w:sz w:val="24"/>
          <w:szCs w:val="24"/>
        </w:rPr>
        <w:t xml:space="preserve"> and </w:t>
      </w:r>
      <w:r w:rsidR="00AB7FD2">
        <w:rPr>
          <w:rFonts w:ascii="Arial" w:hAnsi="Arial" w:cs="Arial"/>
          <w:sz w:val="24"/>
          <w:szCs w:val="24"/>
        </w:rPr>
        <w:t>explain why</w:t>
      </w:r>
      <w:r>
        <w:rPr>
          <w:rFonts w:ascii="Arial" w:hAnsi="Arial" w:cs="Arial"/>
          <w:sz w:val="24"/>
          <w:szCs w:val="24"/>
        </w:rPr>
        <w:t>.</w:t>
      </w:r>
      <w:r w:rsidR="00AB7FD2">
        <w:rPr>
          <w:rFonts w:ascii="Arial" w:hAnsi="Arial" w:cs="Arial"/>
          <w:sz w:val="24"/>
          <w:szCs w:val="24"/>
        </w:rPr>
        <w:t xml:space="preserve"> </w:t>
      </w:r>
      <w:r>
        <w:rPr>
          <w:rFonts w:ascii="Arial" w:hAnsi="Arial" w:cs="Arial"/>
          <w:sz w:val="24"/>
          <w:szCs w:val="24"/>
        </w:rPr>
        <w:t>Then</w:t>
      </w:r>
      <w:r w:rsidR="00AB7FD2">
        <w:rPr>
          <w:rFonts w:ascii="Arial" w:hAnsi="Arial" w:cs="Arial"/>
          <w:sz w:val="24"/>
          <w:szCs w:val="24"/>
        </w:rPr>
        <w:t xml:space="preserve"> think of 2 more items for that category.</w:t>
      </w:r>
    </w:p>
    <w:p w14:paraId="566CC6BF" w14:textId="5BEE6D25" w:rsidR="00067F7E" w:rsidRDefault="00067F7E" w:rsidP="00067F7E">
      <w:pPr>
        <w:pStyle w:val="ListParagraph"/>
        <w:numPr>
          <w:ilvl w:val="0"/>
          <w:numId w:val="5"/>
        </w:numPr>
        <w:rPr>
          <w:rFonts w:ascii="Arial" w:hAnsi="Arial" w:cs="Arial"/>
          <w:sz w:val="24"/>
          <w:szCs w:val="24"/>
        </w:rPr>
      </w:pPr>
      <w:r>
        <w:rPr>
          <w:rFonts w:ascii="Arial" w:hAnsi="Arial" w:cs="Arial"/>
          <w:sz w:val="24"/>
          <w:szCs w:val="24"/>
        </w:rPr>
        <w:t xml:space="preserve">For example, house, apple, crisps. </w:t>
      </w:r>
      <w:r w:rsidRPr="00067F7E">
        <w:rPr>
          <w:rFonts w:ascii="Arial" w:hAnsi="Arial" w:cs="Arial"/>
          <w:i/>
          <w:iCs/>
          <w:sz w:val="24"/>
          <w:szCs w:val="24"/>
        </w:rPr>
        <w:t>Apple and crisps go together because they are food. 2 more are banana and pizza.</w:t>
      </w:r>
    </w:p>
    <w:p w14:paraId="3B904F64" w14:textId="4B648DDE" w:rsidR="00AB7FD2" w:rsidRDefault="00AB7FD2" w:rsidP="00AB7FD2">
      <w:pPr>
        <w:pStyle w:val="ListParagraph"/>
        <w:ind w:left="0"/>
        <w:rPr>
          <w:rFonts w:ascii="Arial" w:hAnsi="Arial" w:cs="Arial"/>
          <w:sz w:val="24"/>
          <w:szCs w:val="24"/>
        </w:rPr>
      </w:pPr>
    </w:p>
    <w:p w14:paraId="2A427144" w14:textId="77777777" w:rsidR="00AB7FD2" w:rsidRPr="00784C5C" w:rsidRDefault="00AB7FD2" w:rsidP="00AB7FD2">
      <w:pPr>
        <w:pStyle w:val="ListParagraph"/>
        <w:numPr>
          <w:ilvl w:val="0"/>
          <w:numId w:val="2"/>
        </w:numPr>
        <w:rPr>
          <w:rFonts w:ascii="Arial" w:hAnsi="Arial" w:cs="Arial"/>
          <w:sz w:val="24"/>
          <w:szCs w:val="24"/>
          <w:u w:val="single"/>
        </w:rPr>
      </w:pPr>
      <w:r>
        <w:rPr>
          <w:rFonts w:ascii="Arial" w:hAnsi="Arial" w:cs="Arial"/>
          <w:b/>
          <w:sz w:val="24"/>
          <w:szCs w:val="24"/>
        </w:rPr>
        <w:t>Odd one out</w:t>
      </w:r>
    </w:p>
    <w:p w14:paraId="5200118C" w14:textId="6BF9FE81" w:rsidR="00AB7FD2" w:rsidRDefault="00AB7FD2" w:rsidP="00AB7FD2">
      <w:pPr>
        <w:pStyle w:val="ListParagraph"/>
        <w:rPr>
          <w:rFonts w:ascii="Arial" w:hAnsi="Arial" w:cs="Arial"/>
          <w:sz w:val="24"/>
          <w:szCs w:val="24"/>
        </w:rPr>
      </w:pPr>
      <w:r>
        <w:rPr>
          <w:rFonts w:ascii="Arial" w:hAnsi="Arial" w:cs="Arial"/>
          <w:sz w:val="24"/>
          <w:szCs w:val="24"/>
        </w:rPr>
        <w:t xml:space="preserve">From 3 pictures, identify </w:t>
      </w:r>
      <w:r w:rsidR="00782B7F">
        <w:rPr>
          <w:rFonts w:ascii="Arial" w:hAnsi="Arial" w:cs="Arial"/>
          <w:sz w:val="24"/>
          <w:szCs w:val="24"/>
        </w:rPr>
        <w:t xml:space="preserve">the </w:t>
      </w:r>
      <w:r>
        <w:rPr>
          <w:rFonts w:ascii="Arial" w:hAnsi="Arial" w:cs="Arial"/>
          <w:sz w:val="24"/>
          <w:szCs w:val="24"/>
        </w:rPr>
        <w:t>odd one out and explain why.</w:t>
      </w:r>
    </w:p>
    <w:p w14:paraId="17442616" w14:textId="564E40CE" w:rsidR="00782B7F" w:rsidRDefault="00067F7E" w:rsidP="00067F7E">
      <w:pPr>
        <w:pStyle w:val="ListParagraph"/>
        <w:numPr>
          <w:ilvl w:val="0"/>
          <w:numId w:val="5"/>
        </w:numPr>
        <w:rPr>
          <w:rFonts w:ascii="Arial" w:hAnsi="Arial" w:cs="Arial"/>
          <w:sz w:val="24"/>
          <w:szCs w:val="24"/>
        </w:rPr>
      </w:pPr>
      <w:r>
        <w:rPr>
          <w:rFonts w:ascii="Arial" w:hAnsi="Arial" w:cs="Arial"/>
          <w:sz w:val="24"/>
          <w:szCs w:val="24"/>
        </w:rPr>
        <w:t xml:space="preserve">For example, car, bus, house. </w:t>
      </w:r>
      <w:r w:rsidRPr="00067F7E">
        <w:rPr>
          <w:rFonts w:ascii="Arial" w:hAnsi="Arial" w:cs="Arial"/>
          <w:i/>
          <w:iCs/>
          <w:sz w:val="24"/>
          <w:szCs w:val="24"/>
        </w:rPr>
        <w:t>House is the odd one out because you don’t drive it.</w:t>
      </w:r>
    </w:p>
    <w:p w14:paraId="3EB885A7" w14:textId="77777777" w:rsidR="00067F7E" w:rsidRPr="00067F7E" w:rsidRDefault="00067F7E" w:rsidP="00067F7E">
      <w:pPr>
        <w:pStyle w:val="ListParagraph"/>
        <w:ind w:left="1440"/>
        <w:rPr>
          <w:rFonts w:ascii="Arial" w:hAnsi="Arial" w:cs="Arial"/>
          <w:sz w:val="24"/>
          <w:szCs w:val="24"/>
        </w:rPr>
      </w:pPr>
    </w:p>
    <w:p w14:paraId="1AFC90C3" w14:textId="77777777" w:rsidR="00AB7FD2" w:rsidRPr="00784C5C" w:rsidRDefault="00AB7FD2" w:rsidP="00AB7FD2">
      <w:pPr>
        <w:pStyle w:val="ListParagraph"/>
        <w:numPr>
          <w:ilvl w:val="0"/>
          <w:numId w:val="2"/>
        </w:numPr>
        <w:rPr>
          <w:rFonts w:ascii="Arial" w:hAnsi="Arial" w:cs="Arial"/>
          <w:sz w:val="24"/>
          <w:szCs w:val="24"/>
          <w:u w:val="single"/>
        </w:rPr>
      </w:pPr>
      <w:r>
        <w:rPr>
          <w:rFonts w:ascii="Arial" w:hAnsi="Arial" w:cs="Arial"/>
          <w:b/>
          <w:sz w:val="24"/>
          <w:szCs w:val="24"/>
        </w:rPr>
        <w:lastRenderedPageBreak/>
        <w:t>Pass the object</w:t>
      </w:r>
    </w:p>
    <w:p w14:paraId="664A3917" w14:textId="12CA33E4" w:rsidR="00AB7FD2" w:rsidRPr="00784C5C" w:rsidRDefault="00AB7FD2" w:rsidP="00067F7E">
      <w:pPr>
        <w:pStyle w:val="ListParagraph"/>
        <w:rPr>
          <w:rFonts w:ascii="Arial" w:hAnsi="Arial" w:cs="Arial"/>
          <w:sz w:val="24"/>
          <w:szCs w:val="24"/>
          <w:u w:val="single"/>
        </w:rPr>
      </w:pPr>
      <w:r>
        <w:rPr>
          <w:rFonts w:ascii="Arial" w:hAnsi="Arial" w:cs="Arial"/>
          <w:sz w:val="24"/>
          <w:szCs w:val="24"/>
        </w:rPr>
        <w:t>Pass an object between the adult and child.</w:t>
      </w:r>
    </w:p>
    <w:p w14:paraId="487D26A9" w14:textId="77BCD00B" w:rsidR="00AB7FD2" w:rsidRPr="00067F7E" w:rsidRDefault="00AB7FD2" w:rsidP="00067F7E">
      <w:pPr>
        <w:pStyle w:val="ListParagraph"/>
        <w:rPr>
          <w:rFonts w:ascii="Arial" w:hAnsi="Arial" w:cs="Arial"/>
          <w:sz w:val="24"/>
          <w:szCs w:val="24"/>
          <w:u w:val="single"/>
        </w:rPr>
      </w:pPr>
      <w:r>
        <w:rPr>
          <w:rFonts w:ascii="Arial" w:hAnsi="Arial" w:cs="Arial"/>
          <w:sz w:val="24"/>
          <w:szCs w:val="24"/>
        </w:rPr>
        <w:t>T</w:t>
      </w:r>
      <w:r w:rsidR="00067F7E">
        <w:rPr>
          <w:rFonts w:ascii="Arial" w:hAnsi="Arial" w:cs="Arial"/>
          <w:sz w:val="24"/>
          <w:szCs w:val="24"/>
        </w:rPr>
        <w:t>he adult and child t</w:t>
      </w:r>
      <w:r>
        <w:rPr>
          <w:rFonts w:ascii="Arial" w:hAnsi="Arial" w:cs="Arial"/>
          <w:sz w:val="24"/>
          <w:szCs w:val="24"/>
        </w:rPr>
        <w:t>ake turns to give an attribute (descri</w:t>
      </w:r>
      <w:r w:rsidR="00782B7F">
        <w:rPr>
          <w:rFonts w:ascii="Arial" w:hAnsi="Arial" w:cs="Arial"/>
          <w:sz w:val="24"/>
          <w:szCs w:val="24"/>
        </w:rPr>
        <w:t>ption</w:t>
      </w:r>
      <w:r>
        <w:rPr>
          <w:rFonts w:ascii="Arial" w:hAnsi="Arial" w:cs="Arial"/>
          <w:sz w:val="24"/>
          <w:szCs w:val="24"/>
        </w:rPr>
        <w:t>) of the object.</w:t>
      </w:r>
    </w:p>
    <w:p w14:paraId="32DD4B3E" w14:textId="63AD0721" w:rsidR="00067F7E" w:rsidRPr="00067F7E" w:rsidRDefault="00067F7E" w:rsidP="00067F7E">
      <w:pPr>
        <w:pStyle w:val="ListParagraph"/>
        <w:numPr>
          <w:ilvl w:val="1"/>
          <w:numId w:val="1"/>
        </w:numPr>
        <w:rPr>
          <w:rFonts w:ascii="Arial" w:hAnsi="Arial" w:cs="Arial"/>
          <w:i/>
          <w:iCs/>
          <w:sz w:val="24"/>
          <w:szCs w:val="24"/>
        </w:rPr>
      </w:pPr>
      <w:r w:rsidRPr="00067F7E">
        <w:rPr>
          <w:rFonts w:ascii="Arial" w:hAnsi="Arial" w:cs="Arial"/>
          <w:sz w:val="24"/>
          <w:szCs w:val="24"/>
        </w:rPr>
        <w:t xml:space="preserve">For </w:t>
      </w:r>
      <w:r>
        <w:rPr>
          <w:rFonts w:ascii="Arial" w:hAnsi="Arial" w:cs="Arial"/>
          <w:sz w:val="24"/>
          <w:szCs w:val="24"/>
        </w:rPr>
        <w:t xml:space="preserve">example, passing a spoon. </w:t>
      </w:r>
      <w:r w:rsidRPr="00067F7E">
        <w:rPr>
          <w:rFonts w:ascii="Arial" w:hAnsi="Arial" w:cs="Arial"/>
          <w:i/>
          <w:iCs/>
          <w:sz w:val="24"/>
          <w:szCs w:val="24"/>
        </w:rPr>
        <w:t xml:space="preserve">It is metal. It is shiny. It is for eating with. It is smooth. You can eat soup with it. They come in different sizes. </w:t>
      </w:r>
    </w:p>
    <w:p w14:paraId="49B13877" w14:textId="65531A82" w:rsidR="00AB7FD2" w:rsidRPr="008B3E75" w:rsidRDefault="00AB7FD2" w:rsidP="00AB7FD2">
      <w:pPr>
        <w:pStyle w:val="NoSpacing"/>
        <w:rPr>
          <w:rFonts w:ascii="Arial" w:hAnsi="Arial" w:cs="Arial"/>
          <w:sz w:val="24"/>
          <w:szCs w:val="24"/>
        </w:rPr>
      </w:pPr>
      <w:r w:rsidRPr="008B3E75">
        <w:rPr>
          <w:rFonts w:ascii="Arial" w:hAnsi="Arial" w:cs="Arial"/>
          <w:sz w:val="24"/>
          <w:szCs w:val="24"/>
        </w:rPr>
        <w:t xml:space="preserve">Consider:  What does it look like?            </w:t>
      </w:r>
      <w:r w:rsidR="00067F7E">
        <w:rPr>
          <w:rFonts w:ascii="Arial" w:hAnsi="Arial" w:cs="Arial"/>
          <w:sz w:val="24"/>
          <w:szCs w:val="24"/>
        </w:rPr>
        <w:t xml:space="preserve">  </w:t>
      </w:r>
      <w:r w:rsidRPr="008B3E75">
        <w:rPr>
          <w:rFonts w:ascii="Arial" w:hAnsi="Arial" w:cs="Arial"/>
          <w:sz w:val="24"/>
          <w:szCs w:val="24"/>
        </w:rPr>
        <w:t>Big/little, long/short, colour</w:t>
      </w:r>
    </w:p>
    <w:p w14:paraId="2ECFF6F6" w14:textId="62D27EFA" w:rsidR="00AB7FD2" w:rsidRPr="008B3E75" w:rsidRDefault="00AB7FD2" w:rsidP="00AB7FD2">
      <w:pPr>
        <w:pStyle w:val="NoSpacing"/>
        <w:rPr>
          <w:rFonts w:ascii="Arial" w:hAnsi="Arial" w:cs="Arial"/>
          <w:sz w:val="24"/>
          <w:szCs w:val="24"/>
        </w:rPr>
      </w:pPr>
      <w:r w:rsidRPr="008B3E75">
        <w:rPr>
          <w:rFonts w:ascii="Arial" w:hAnsi="Arial" w:cs="Arial"/>
          <w:sz w:val="24"/>
          <w:szCs w:val="24"/>
        </w:rPr>
        <w:t xml:space="preserve">                </w:t>
      </w:r>
      <w:r>
        <w:rPr>
          <w:rFonts w:ascii="Arial" w:hAnsi="Arial" w:cs="Arial"/>
          <w:sz w:val="24"/>
          <w:szCs w:val="24"/>
        </w:rPr>
        <w:t xml:space="preserve">  </w:t>
      </w:r>
      <w:r w:rsidRPr="008B3E75">
        <w:rPr>
          <w:rFonts w:ascii="Arial" w:hAnsi="Arial" w:cs="Arial"/>
          <w:sz w:val="24"/>
          <w:szCs w:val="24"/>
        </w:rPr>
        <w:t xml:space="preserve">What does it feel like?              Heavy/light, smooth/bumpy, </w:t>
      </w:r>
    </w:p>
    <w:p w14:paraId="7B420B03" w14:textId="66C4EE37" w:rsidR="00AB7FD2" w:rsidRDefault="00AB7FD2" w:rsidP="00AB7FD2">
      <w:pPr>
        <w:pStyle w:val="NoSpacing"/>
        <w:rPr>
          <w:rFonts w:ascii="Arial" w:hAnsi="Arial" w:cs="Arial"/>
          <w:sz w:val="24"/>
          <w:szCs w:val="24"/>
        </w:rPr>
      </w:pPr>
      <w:r w:rsidRPr="008B3E75">
        <w:rPr>
          <w:rFonts w:ascii="Arial" w:hAnsi="Arial" w:cs="Arial"/>
          <w:sz w:val="24"/>
          <w:szCs w:val="24"/>
        </w:rPr>
        <w:t xml:space="preserve">                 </w:t>
      </w:r>
      <w:r>
        <w:rPr>
          <w:rFonts w:ascii="Arial" w:hAnsi="Arial" w:cs="Arial"/>
          <w:sz w:val="24"/>
          <w:szCs w:val="24"/>
        </w:rPr>
        <w:t xml:space="preserve"> </w:t>
      </w:r>
      <w:r w:rsidRPr="008B3E75">
        <w:rPr>
          <w:rFonts w:ascii="Arial" w:hAnsi="Arial" w:cs="Arial"/>
          <w:sz w:val="24"/>
          <w:szCs w:val="24"/>
        </w:rPr>
        <w:t>What is it made of?                  Plastic, wood, metal</w:t>
      </w:r>
    </w:p>
    <w:p w14:paraId="05B42198" w14:textId="7C48D589" w:rsidR="00067F7E" w:rsidRPr="008B3E75" w:rsidRDefault="00067F7E" w:rsidP="00AB7FD2">
      <w:pPr>
        <w:pStyle w:val="NoSpacing"/>
        <w:rPr>
          <w:rFonts w:ascii="Arial" w:hAnsi="Arial" w:cs="Arial"/>
          <w:sz w:val="24"/>
          <w:szCs w:val="24"/>
        </w:rPr>
      </w:pPr>
      <w:r>
        <w:rPr>
          <w:rFonts w:ascii="Arial" w:hAnsi="Arial" w:cs="Arial"/>
          <w:sz w:val="24"/>
          <w:szCs w:val="24"/>
        </w:rPr>
        <w:t xml:space="preserve">                  What is it used for?                  Eating, cutting, playing</w:t>
      </w:r>
    </w:p>
    <w:p w14:paraId="2FAD7584" w14:textId="7F7C2101" w:rsidR="00AB7FD2" w:rsidRDefault="00AB7FD2" w:rsidP="00AB7FD2">
      <w:pPr>
        <w:pStyle w:val="NoSpacing"/>
        <w:rPr>
          <w:rFonts w:ascii="Arial" w:hAnsi="Arial" w:cs="Arial"/>
          <w:sz w:val="24"/>
          <w:szCs w:val="24"/>
        </w:rPr>
      </w:pPr>
      <w:r w:rsidRPr="008B3E75">
        <w:rPr>
          <w:rFonts w:ascii="Arial" w:hAnsi="Arial" w:cs="Arial"/>
          <w:sz w:val="24"/>
          <w:szCs w:val="24"/>
        </w:rPr>
        <w:t xml:space="preserve">                  </w:t>
      </w:r>
    </w:p>
    <w:p w14:paraId="2C821382" w14:textId="315AE109" w:rsidR="00AB7FD2" w:rsidRPr="008B3E75" w:rsidRDefault="00AB7FD2" w:rsidP="00AB7FD2">
      <w:pPr>
        <w:pStyle w:val="NoSpacing"/>
        <w:numPr>
          <w:ilvl w:val="0"/>
          <w:numId w:val="2"/>
        </w:numPr>
        <w:rPr>
          <w:rFonts w:ascii="Arial" w:hAnsi="Arial" w:cs="Arial"/>
          <w:sz w:val="24"/>
          <w:szCs w:val="24"/>
        </w:rPr>
      </w:pPr>
      <w:r>
        <w:rPr>
          <w:rFonts w:ascii="Arial" w:hAnsi="Arial" w:cs="Arial"/>
          <w:b/>
          <w:sz w:val="24"/>
          <w:szCs w:val="24"/>
        </w:rPr>
        <w:t>Object in a box</w:t>
      </w:r>
    </w:p>
    <w:p w14:paraId="153331CE" w14:textId="575ED45A" w:rsidR="00AB7FD2" w:rsidRDefault="00AB7FD2" w:rsidP="00AB7FD2">
      <w:pPr>
        <w:pStyle w:val="NoSpacing"/>
        <w:numPr>
          <w:ilvl w:val="0"/>
          <w:numId w:val="1"/>
        </w:numPr>
        <w:rPr>
          <w:rFonts w:ascii="Arial" w:hAnsi="Arial" w:cs="Arial"/>
          <w:sz w:val="24"/>
          <w:szCs w:val="24"/>
        </w:rPr>
      </w:pPr>
      <w:r>
        <w:rPr>
          <w:rFonts w:ascii="Arial" w:hAnsi="Arial" w:cs="Arial"/>
          <w:sz w:val="24"/>
          <w:szCs w:val="24"/>
        </w:rPr>
        <w:t>A mystery object is placed in a box.</w:t>
      </w:r>
    </w:p>
    <w:p w14:paraId="680A5B90" w14:textId="1CB4FD5C" w:rsidR="00AB7FD2" w:rsidRDefault="00AB7FD2" w:rsidP="00AB7FD2">
      <w:pPr>
        <w:pStyle w:val="NoSpacing"/>
        <w:numPr>
          <w:ilvl w:val="0"/>
          <w:numId w:val="1"/>
        </w:numPr>
        <w:rPr>
          <w:rFonts w:ascii="Arial" w:hAnsi="Arial" w:cs="Arial"/>
          <w:sz w:val="24"/>
          <w:szCs w:val="24"/>
        </w:rPr>
      </w:pPr>
      <w:r>
        <w:rPr>
          <w:rFonts w:ascii="Arial" w:hAnsi="Arial" w:cs="Arial"/>
          <w:sz w:val="24"/>
          <w:szCs w:val="24"/>
        </w:rPr>
        <w:t xml:space="preserve">The children take turns to ask a question about it </w:t>
      </w:r>
      <w:proofErr w:type="gramStart"/>
      <w:r>
        <w:rPr>
          <w:rFonts w:ascii="Arial" w:hAnsi="Arial" w:cs="Arial"/>
          <w:sz w:val="24"/>
          <w:szCs w:val="24"/>
        </w:rPr>
        <w:t>in order to</w:t>
      </w:r>
      <w:proofErr w:type="gramEnd"/>
      <w:r>
        <w:rPr>
          <w:rFonts w:ascii="Arial" w:hAnsi="Arial" w:cs="Arial"/>
          <w:sz w:val="24"/>
          <w:szCs w:val="24"/>
        </w:rPr>
        <w:t xml:space="preserve"> guess what it is</w:t>
      </w:r>
      <w:r w:rsidR="001F7662">
        <w:rPr>
          <w:rFonts w:ascii="Arial" w:hAnsi="Arial" w:cs="Arial"/>
          <w:sz w:val="24"/>
          <w:szCs w:val="24"/>
        </w:rPr>
        <w:t>.</w:t>
      </w:r>
    </w:p>
    <w:p w14:paraId="70679833" w14:textId="05553FAD" w:rsidR="00AB7FD2" w:rsidRDefault="00AB7FD2" w:rsidP="00AB7FD2">
      <w:pPr>
        <w:pStyle w:val="NoSpacing"/>
        <w:numPr>
          <w:ilvl w:val="0"/>
          <w:numId w:val="1"/>
        </w:numPr>
        <w:rPr>
          <w:rFonts w:ascii="Arial" w:hAnsi="Arial" w:cs="Arial"/>
          <w:sz w:val="24"/>
          <w:szCs w:val="24"/>
        </w:rPr>
      </w:pPr>
      <w:r>
        <w:rPr>
          <w:rFonts w:ascii="Arial" w:hAnsi="Arial" w:cs="Arial"/>
          <w:sz w:val="24"/>
          <w:szCs w:val="24"/>
        </w:rPr>
        <w:t>Encourage the children to ask relevant and informative questions and to remember previous clues. (If the child has difficulties remembering what has previously been said, help the child to remember</w:t>
      </w:r>
      <w:r w:rsidR="00067F7E">
        <w:rPr>
          <w:rFonts w:ascii="Arial" w:hAnsi="Arial" w:cs="Arial"/>
          <w:sz w:val="24"/>
          <w:szCs w:val="24"/>
        </w:rPr>
        <w:t>, e.g. “</w:t>
      </w:r>
      <w:r w:rsidR="00067F7E" w:rsidRPr="00067F7E">
        <w:rPr>
          <w:rFonts w:ascii="Arial" w:hAnsi="Arial" w:cs="Arial"/>
          <w:i/>
          <w:iCs/>
          <w:sz w:val="24"/>
          <w:szCs w:val="24"/>
        </w:rPr>
        <w:t>it is blue, it is round, you kick it</w:t>
      </w:r>
      <w:r w:rsidR="00067F7E">
        <w:rPr>
          <w:rFonts w:ascii="Arial" w:hAnsi="Arial" w:cs="Arial"/>
          <w:sz w:val="24"/>
          <w:szCs w:val="24"/>
        </w:rPr>
        <w:t>, what’s your question?”</w:t>
      </w:r>
      <w:r>
        <w:rPr>
          <w:rFonts w:ascii="Arial" w:hAnsi="Arial" w:cs="Arial"/>
          <w:sz w:val="24"/>
          <w:szCs w:val="24"/>
        </w:rPr>
        <w:t>).</w:t>
      </w:r>
    </w:p>
    <w:p w14:paraId="5146C427" w14:textId="31A11EBF" w:rsidR="00AB7FD2" w:rsidRDefault="00AB7FD2" w:rsidP="00AB7FD2">
      <w:pPr>
        <w:pStyle w:val="NoSpacing"/>
        <w:numPr>
          <w:ilvl w:val="0"/>
          <w:numId w:val="1"/>
        </w:numPr>
        <w:rPr>
          <w:rFonts w:ascii="Arial" w:hAnsi="Arial" w:cs="Arial"/>
          <w:sz w:val="24"/>
          <w:szCs w:val="24"/>
        </w:rPr>
      </w:pPr>
      <w:r>
        <w:rPr>
          <w:rFonts w:ascii="Arial" w:hAnsi="Arial" w:cs="Arial"/>
          <w:sz w:val="24"/>
          <w:szCs w:val="24"/>
        </w:rPr>
        <w:t xml:space="preserve">Give models of appropriate questions e.g. </w:t>
      </w:r>
      <w:r w:rsidRPr="00067F7E">
        <w:rPr>
          <w:rFonts w:ascii="Arial" w:hAnsi="Arial" w:cs="Arial"/>
          <w:i/>
          <w:iCs/>
          <w:sz w:val="24"/>
          <w:szCs w:val="24"/>
        </w:rPr>
        <w:t>is it round/hard/red?  Can you eat it?  Is it alive?</w:t>
      </w:r>
    </w:p>
    <w:p w14:paraId="0D254694" w14:textId="2B55ECDD" w:rsidR="00E57483" w:rsidRPr="00AD2476" w:rsidRDefault="00E57483" w:rsidP="00E57483">
      <w:pPr>
        <w:pStyle w:val="NoSpacing"/>
        <w:ind w:left="720"/>
        <w:rPr>
          <w:rFonts w:ascii="Arial" w:hAnsi="Arial" w:cs="Arial"/>
          <w:sz w:val="24"/>
          <w:szCs w:val="24"/>
        </w:rPr>
      </w:pPr>
    </w:p>
    <w:p w14:paraId="22DFEE1A" w14:textId="50B80652" w:rsidR="00AB7FD2" w:rsidRPr="00AE1B9B" w:rsidRDefault="00AB7FD2" w:rsidP="00AB7FD2">
      <w:pPr>
        <w:pStyle w:val="NoSpacing"/>
        <w:numPr>
          <w:ilvl w:val="0"/>
          <w:numId w:val="2"/>
        </w:numPr>
        <w:rPr>
          <w:rFonts w:ascii="Arial" w:hAnsi="Arial" w:cs="Arial"/>
          <w:sz w:val="24"/>
          <w:szCs w:val="24"/>
        </w:rPr>
      </w:pPr>
      <w:r>
        <w:rPr>
          <w:rFonts w:ascii="Arial" w:hAnsi="Arial" w:cs="Arial"/>
          <w:b/>
          <w:sz w:val="24"/>
          <w:szCs w:val="24"/>
        </w:rPr>
        <w:t>Lotto Game</w:t>
      </w:r>
    </w:p>
    <w:p w14:paraId="03BE1E6F" w14:textId="620F51C4" w:rsidR="00AB7FD2" w:rsidRDefault="00AB7FD2" w:rsidP="00AB7FD2">
      <w:pPr>
        <w:pStyle w:val="NoSpacing"/>
        <w:numPr>
          <w:ilvl w:val="0"/>
          <w:numId w:val="3"/>
        </w:numPr>
        <w:rPr>
          <w:rFonts w:ascii="Arial" w:hAnsi="Arial" w:cs="Arial"/>
          <w:sz w:val="24"/>
          <w:szCs w:val="24"/>
        </w:rPr>
      </w:pPr>
      <w:r>
        <w:rPr>
          <w:rFonts w:ascii="Arial" w:hAnsi="Arial" w:cs="Arial"/>
          <w:sz w:val="24"/>
          <w:szCs w:val="24"/>
        </w:rPr>
        <w:t>Each child has a lotto board.</w:t>
      </w:r>
    </w:p>
    <w:p w14:paraId="2FA24AA3" w14:textId="17792AA8" w:rsidR="00AB7FD2" w:rsidRDefault="00067F7E" w:rsidP="00AB7FD2">
      <w:pPr>
        <w:pStyle w:val="NoSpacing"/>
        <w:numPr>
          <w:ilvl w:val="0"/>
          <w:numId w:val="3"/>
        </w:numPr>
        <w:rPr>
          <w:rFonts w:ascii="Arial" w:hAnsi="Arial" w:cs="Arial"/>
          <w:sz w:val="24"/>
          <w:szCs w:val="24"/>
        </w:rPr>
      </w:pPr>
      <w:r>
        <w:rPr>
          <w:rFonts w:ascii="Arial" w:hAnsi="Arial" w:cs="Arial"/>
          <w:sz w:val="24"/>
          <w:szCs w:val="24"/>
        </w:rPr>
        <w:t>Make sure</w:t>
      </w:r>
      <w:r w:rsidR="00AB7FD2">
        <w:rPr>
          <w:rFonts w:ascii="Arial" w:hAnsi="Arial" w:cs="Arial"/>
          <w:sz w:val="24"/>
          <w:szCs w:val="24"/>
        </w:rPr>
        <w:t xml:space="preserve"> the children can identify the pictures.</w:t>
      </w:r>
      <w:r>
        <w:rPr>
          <w:rFonts w:ascii="Arial" w:hAnsi="Arial" w:cs="Arial"/>
          <w:sz w:val="24"/>
          <w:szCs w:val="24"/>
        </w:rPr>
        <w:t xml:space="preserve"> (as them to find the picture when you name it, asking “show me the cup”)</w:t>
      </w:r>
    </w:p>
    <w:p w14:paraId="00161F8B" w14:textId="072AF66D" w:rsidR="00AB7FD2" w:rsidRDefault="00AB7FD2" w:rsidP="00AB7FD2">
      <w:pPr>
        <w:pStyle w:val="NoSpacing"/>
        <w:numPr>
          <w:ilvl w:val="0"/>
          <w:numId w:val="3"/>
        </w:numPr>
        <w:rPr>
          <w:rFonts w:ascii="Arial" w:hAnsi="Arial" w:cs="Arial"/>
          <w:sz w:val="24"/>
          <w:szCs w:val="24"/>
        </w:rPr>
      </w:pPr>
      <w:r>
        <w:rPr>
          <w:rFonts w:ascii="Arial" w:hAnsi="Arial" w:cs="Arial"/>
          <w:sz w:val="24"/>
          <w:szCs w:val="24"/>
        </w:rPr>
        <w:t>The adult can then give clues for each picture and the children can guess which picture it is (e.g. It’s round and you play with it (BALL)).</w:t>
      </w:r>
    </w:p>
    <w:p w14:paraId="6BC4C02E" w14:textId="40B650DD" w:rsidR="00AB7FD2" w:rsidRDefault="00AB7FD2" w:rsidP="00AB7FD2">
      <w:pPr>
        <w:pStyle w:val="NoSpacing"/>
        <w:numPr>
          <w:ilvl w:val="0"/>
          <w:numId w:val="3"/>
        </w:numPr>
        <w:rPr>
          <w:rFonts w:ascii="Arial" w:hAnsi="Arial" w:cs="Arial"/>
          <w:sz w:val="24"/>
          <w:szCs w:val="24"/>
        </w:rPr>
      </w:pPr>
      <w:r>
        <w:rPr>
          <w:rFonts w:ascii="Arial" w:hAnsi="Arial" w:cs="Arial"/>
          <w:sz w:val="24"/>
          <w:szCs w:val="24"/>
        </w:rPr>
        <w:t>Then the children can take turns at giving the clues.</w:t>
      </w:r>
    </w:p>
    <w:p w14:paraId="760D96C0" w14:textId="05525D88" w:rsidR="00AB7FD2" w:rsidRDefault="00AB7FD2" w:rsidP="00AB7FD2">
      <w:pPr>
        <w:pStyle w:val="NoSpacing"/>
        <w:ind w:left="360"/>
        <w:rPr>
          <w:rFonts w:ascii="Arial" w:hAnsi="Arial" w:cs="Arial"/>
          <w:sz w:val="24"/>
          <w:szCs w:val="24"/>
        </w:rPr>
      </w:pPr>
    </w:p>
    <w:p w14:paraId="025D3CEA" w14:textId="5579BDB7" w:rsidR="00AB7FD2" w:rsidRPr="00AE1B9B" w:rsidRDefault="00AB7FD2" w:rsidP="00AB7FD2">
      <w:pPr>
        <w:pStyle w:val="NoSpacing"/>
        <w:numPr>
          <w:ilvl w:val="0"/>
          <w:numId w:val="2"/>
        </w:numPr>
        <w:rPr>
          <w:rFonts w:ascii="Arial" w:hAnsi="Arial" w:cs="Arial"/>
          <w:sz w:val="24"/>
          <w:szCs w:val="24"/>
        </w:rPr>
      </w:pPr>
      <w:r>
        <w:rPr>
          <w:rFonts w:ascii="Arial" w:hAnsi="Arial" w:cs="Arial"/>
          <w:b/>
          <w:sz w:val="24"/>
          <w:szCs w:val="24"/>
        </w:rPr>
        <w:t>Semantic Links</w:t>
      </w:r>
    </w:p>
    <w:p w14:paraId="4DF6858B" w14:textId="1E662BBA" w:rsidR="00AB7FD2" w:rsidRDefault="001F7662" w:rsidP="00AB7FD2">
      <w:pPr>
        <w:pStyle w:val="NoSpacing"/>
        <w:numPr>
          <w:ilvl w:val="0"/>
          <w:numId w:val="1"/>
        </w:numPr>
        <w:rPr>
          <w:rFonts w:ascii="Arial" w:hAnsi="Arial" w:cs="Arial"/>
          <w:sz w:val="24"/>
          <w:szCs w:val="24"/>
        </w:rPr>
      </w:pPr>
      <w:r w:rsidRPr="00FE16D8">
        <w:rPr>
          <w:rFonts w:ascii="Arial" w:hAnsi="Arial" w:cs="Arial"/>
          <w:b/>
          <w:noProof/>
          <w:szCs w:val="20"/>
        </w:rPr>
        <w:drawing>
          <wp:anchor distT="0" distB="0" distL="114300" distR="114300" simplePos="0" relativeHeight="251660287" behindDoc="1" locked="0" layoutInCell="1" allowOverlap="1" wp14:anchorId="29DC9813" wp14:editId="64F67EAC">
            <wp:simplePos x="0" y="0"/>
            <wp:positionH relativeFrom="column">
              <wp:posOffset>8775065</wp:posOffset>
            </wp:positionH>
            <wp:positionV relativeFrom="paragraph">
              <wp:posOffset>10795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782B7F">
        <w:rPr>
          <w:rFonts w:ascii="Arial" w:hAnsi="Arial" w:cs="Arial"/>
          <w:sz w:val="24"/>
          <w:szCs w:val="24"/>
        </w:rPr>
        <w:t>Write</w:t>
      </w:r>
      <w:r w:rsidR="00067F7E">
        <w:rPr>
          <w:rFonts w:ascii="Arial" w:hAnsi="Arial" w:cs="Arial"/>
          <w:sz w:val="24"/>
          <w:szCs w:val="24"/>
        </w:rPr>
        <w:t>/draw</w:t>
      </w:r>
      <w:r w:rsidR="00782B7F">
        <w:rPr>
          <w:rFonts w:ascii="Arial" w:hAnsi="Arial" w:cs="Arial"/>
          <w:sz w:val="24"/>
          <w:szCs w:val="24"/>
        </w:rPr>
        <w:t xml:space="preserve"> the</w:t>
      </w:r>
      <w:r w:rsidR="00AB7FD2">
        <w:rPr>
          <w:rFonts w:ascii="Arial" w:hAnsi="Arial" w:cs="Arial"/>
          <w:sz w:val="24"/>
          <w:szCs w:val="24"/>
        </w:rPr>
        <w:t xml:space="preserve"> target word in a circle in the centre of </w:t>
      </w:r>
      <w:r w:rsidR="00067F7E">
        <w:rPr>
          <w:rFonts w:ascii="Arial" w:hAnsi="Arial" w:cs="Arial"/>
          <w:sz w:val="24"/>
          <w:szCs w:val="24"/>
        </w:rPr>
        <w:t>a piece of paper.</w:t>
      </w:r>
    </w:p>
    <w:p w14:paraId="056E099B" w14:textId="7562DDF0" w:rsidR="00AB7FD2" w:rsidRDefault="00AB7FD2" w:rsidP="00AB7FD2">
      <w:pPr>
        <w:pStyle w:val="NoSpacing"/>
        <w:numPr>
          <w:ilvl w:val="0"/>
          <w:numId w:val="1"/>
        </w:numPr>
        <w:rPr>
          <w:rFonts w:ascii="Arial" w:hAnsi="Arial" w:cs="Arial"/>
          <w:sz w:val="24"/>
          <w:szCs w:val="24"/>
        </w:rPr>
      </w:pPr>
      <w:r>
        <w:rPr>
          <w:rFonts w:ascii="Arial" w:hAnsi="Arial" w:cs="Arial"/>
          <w:sz w:val="24"/>
          <w:szCs w:val="24"/>
        </w:rPr>
        <w:t>Draw a series of smaller circles around, connected to the centre by lines</w:t>
      </w:r>
      <w:r w:rsidR="00067F7E">
        <w:rPr>
          <w:rFonts w:ascii="Arial" w:hAnsi="Arial" w:cs="Arial"/>
          <w:sz w:val="24"/>
          <w:szCs w:val="24"/>
        </w:rPr>
        <w:t xml:space="preserve"> (like the word wheel below).</w:t>
      </w:r>
    </w:p>
    <w:p w14:paraId="69733D32" w14:textId="5FF5B953" w:rsidR="00AB7FD2" w:rsidRDefault="00AB7FD2" w:rsidP="00AB7FD2">
      <w:pPr>
        <w:pStyle w:val="NoSpacing"/>
        <w:numPr>
          <w:ilvl w:val="0"/>
          <w:numId w:val="1"/>
        </w:numPr>
        <w:rPr>
          <w:rFonts w:ascii="Arial" w:hAnsi="Arial" w:cs="Arial"/>
          <w:sz w:val="24"/>
          <w:szCs w:val="24"/>
        </w:rPr>
      </w:pPr>
      <w:r>
        <w:rPr>
          <w:rFonts w:ascii="Arial" w:hAnsi="Arial" w:cs="Arial"/>
          <w:sz w:val="24"/>
          <w:szCs w:val="24"/>
        </w:rPr>
        <w:t>Pupil thinks of associated items</w:t>
      </w:r>
      <w:r w:rsidR="00067F7E">
        <w:rPr>
          <w:rFonts w:ascii="Arial" w:hAnsi="Arial" w:cs="Arial"/>
          <w:sz w:val="24"/>
          <w:szCs w:val="24"/>
        </w:rPr>
        <w:t xml:space="preserve"> (for example, target word: car. Associated words: wheel, drive, shops, garage, car seat </w:t>
      </w:r>
    </w:p>
    <w:p w14:paraId="4B8EAF60" w14:textId="588A133E" w:rsidR="00AB7FD2" w:rsidRDefault="00AB7FD2" w:rsidP="001F7662">
      <w:pPr>
        <w:pStyle w:val="NoSpacing"/>
        <w:rPr>
          <w:rFonts w:ascii="Arial" w:hAnsi="Arial" w:cs="Arial"/>
          <w:sz w:val="24"/>
          <w:szCs w:val="24"/>
        </w:rPr>
      </w:pPr>
    </w:p>
    <w:p w14:paraId="3BEAD170" w14:textId="07A6E512" w:rsidR="00AB7FD2" w:rsidRPr="009E4A87" w:rsidRDefault="00AB7FD2" w:rsidP="00AB7FD2">
      <w:pPr>
        <w:pStyle w:val="NoSpacing"/>
        <w:numPr>
          <w:ilvl w:val="0"/>
          <w:numId w:val="2"/>
        </w:numPr>
        <w:rPr>
          <w:rFonts w:ascii="Arial" w:hAnsi="Arial" w:cs="Arial"/>
          <w:sz w:val="24"/>
          <w:szCs w:val="24"/>
        </w:rPr>
      </w:pPr>
      <w:r>
        <w:rPr>
          <w:rFonts w:ascii="Arial" w:hAnsi="Arial" w:cs="Arial"/>
          <w:b/>
          <w:sz w:val="24"/>
          <w:szCs w:val="24"/>
        </w:rPr>
        <w:t>Alternatives</w:t>
      </w:r>
    </w:p>
    <w:p w14:paraId="3A718E2E" w14:textId="21E8B78C" w:rsidR="00AB7FD2" w:rsidRDefault="00AB7FD2" w:rsidP="00AB7FD2">
      <w:pPr>
        <w:pStyle w:val="NoSpacing"/>
        <w:numPr>
          <w:ilvl w:val="0"/>
          <w:numId w:val="4"/>
        </w:numPr>
        <w:rPr>
          <w:rFonts w:ascii="Arial" w:hAnsi="Arial" w:cs="Arial"/>
          <w:sz w:val="24"/>
          <w:szCs w:val="24"/>
        </w:rPr>
      </w:pPr>
      <w:r>
        <w:rPr>
          <w:rFonts w:ascii="Arial" w:hAnsi="Arial" w:cs="Arial"/>
          <w:sz w:val="24"/>
          <w:szCs w:val="24"/>
        </w:rPr>
        <w:t xml:space="preserve">Play games where you and the child identify an item and then </w:t>
      </w:r>
      <w:proofErr w:type="gramStart"/>
      <w:r>
        <w:rPr>
          <w:rFonts w:ascii="Arial" w:hAnsi="Arial" w:cs="Arial"/>
          <w:sz w:val="24"/>
          <w:szCs w:val="24"/>
        </w:rPr>
        <w:t>have to</w:t>
      </w:r>
      <w:proofErr w:type="gramEnd"/>
      <w:r>
        <w:rPr>
          <w:rFonts w:ascii="Arial" w:hAnsi="Arial" w:cs="Arial"/>
          <w:sz w:val="24"/>
          <w:szCs w:val="24"/>
        </w:rPr>
        <w:t xml:space="preserve"> think of an alternative word to describe/name it.</w:t>
      </w:r>
    </w:p>
    <w:p w14:paraId="3168420B" w14:textId="4C020BF9" w:rsidR="00AB7FD2" w:rsidRDefault="00AB7FD2" w:rsidP="00AB7FD2">
      <w:pPr>
        <w:pStyle w:val="NoSpacing"/>
        <w:ind w:left="720"/>
        <w:rPr>
          <w:rFonts w:ascii="Arial" w:hAnsi="Arial" w:cs="Arial"/>
          <w:sz w:val="24"/>
          <w:szCs w:val="24"/>
        </w:rPr>
      </w:pPr>
      <w:r>
        <w:rPr>
          <w:rFonts w:ascii="Arial" w:hAnsi="Arial" w:cs="Arial"/>
          <w:sz w:val="24"/>
          <w:szCs w:val="24"/>
        </w:rPr>
        <w:t>E.g.     Aeroplane – jet</w:t>
      </w:r>
    </w:p>
    <w:p w14:paraId="07BA76D7" w14:textId="09E35C89" w:rsidR="00AB7FD2" w:rsidRDefault="00AB7FD2" w:rsidP="00AB7FD2">
      <w:pPr>
        <w:pStyle w:val="NoSpacing"/>
        <w:ind w:left="720"/>
        <w:rPr>
          <w:rFonts w:ascii="Arial" w:hAnsi="Arial" w:cs="Arial"/>
          <w:sz w:val="24"/>
          <w:szCs w:val="24"/>
        </w:rPr>
      </w:pPr>
      <w:r>
        <w:rPr>
          <w:rFonts w:ascii="Arial" w:hAnsi="Arial" w:cs="Arial"/>
          <w:sz w:val="24"/>
          <w:szCs w:val="24"/>
        </w:rPr>
        <w:t xml:space="preserve">          </w:t>
      </w:r>
      <w:r w:rsidR="00067F7E">
        <w:rPr>
          <w:rFonts w:ascii="Arial" w:hAnsi="Arial" w:cs="Arial"/>
          <w:sz w:val="24"/>
          <w:szCs w:val="24"/>
        </w:rPr>
        <w:t xml:space="preserve"> </w:t>
      </w:r>
      <w:r>
        <w:rPr>
          <w:rFonts w:ascii="Arial" w:hAnsi="Arial" w:cs="Arial"/>
          <w:sz w:val="24"/>
          <w:szCs w:val="24"/>
        </w:rPr>
        <w:t xml:space="preserve">Jumper – </w:t>
      </w:r>
      <w:r w:rsidR="00067F7E">
        <w:rPr>
          <w:rFonts w:ascii="Arial" w:hAnsi="Arial" w:cs="Arial"/>
          <w:sz w:val="24"/>
          <w:szCs w:val="24"/>
        </w:rPr>
        <w:t>hoodie</w:t>
      </w:r>
    </w:p>
    <w:p w14:paraId="176DDD97" w14:textId="4FDD5031" w:rsidR="00AB7FD2" w:rsidRDefault="00AB7FD2" w:rsidP="00AB7FD2">
      <w:pPr>
        <w:pStyle w:val="NoSpacing"/>
        <w:ind w:left="720"/>
        <w:rPr>
          <w:rFonts w:ascii="Arial" w:hAnsi="Arial" w:cs="Arial"/>
          <w:sz w:val="24"/>
          <w:szCs w:val="24"/>
        </w:rPr>
      </w:pPr>
      <w:r>
        <w:rPr>
          <w:rFonts w:ascii="Arial" w:hAnsi="Arial" w:cs="Arial"/>
          <w:sz w:val="24"/>
          <w:szCs w:val="24"/>
        </w:rPr>
        <w:t xml:space="preserve">            Pyjamas – bedclothes</w:t>
      </w:r>
    </w:p>
    <w:p w14:paraId="6CDAA845" w14:textId="0F8F9500" w:rsidR="00AB7FD2" w:rsidRPr="009E4A87" w:rsidRDefault="00AB7FD2" w:rsidP="00AB7FD2">
      <w:pPr>
        <w:pStyle w:val="NoSpacing"/>
        <w:ind w:left="720"/>
        <w:rPr>
          <w:rFonts w:ascii="Arial" w:hAnsi="Arial" w:cs="Arial"/>
          <w:sz w:val="24"/>
          <w:szCs w:val="24"/>
        </w:rPr>
      </w:pPr>
    </w:p>
    <w:p w14:paraId="1B7644AC" w14:textId="625E947F" w:rsidR="00AB7FD2" w:rsidRDefault="00AB7FD2" w:rsidP="00782B7F">
      <w:pPr>
        <w:pStyle w:val="NoSpacing"/>
        <w:numPr>
          <w:ilvl w:val="0"/>
          <w:numId w:val="4"/>
        </w:numPr>
        <w:rPr>
          <w:rFonts w:ascii="Arial" w:hAnsi="Arial" w:cs="Arial"/>
          <w:sz w:val="24"/>
          <w:szCs w:val="24"/>
        </w:rPr>
      </w:pPr>
      <w:proofErr w:type="gramStart"/>
      <w:r w:rsidRPr="009E4A87">
        <w:rPr>
          <w:rFonts w:ascii="Arial" w:hAnsi="Arial" w:cs="Arial"/>
          <w:sz w:val="24"/>
          <w:szCs w:val="24"/>
        </w:rPr>
        <w:t>Similarly</w:t>
      </w:r>
      <w:proofErr w:type="gramEnd"/>
      <w:r w:rsidRPr="009E4A87">
        <w:rPr>
          <w:rFonts w:ascii="Arial" w:hAnsi="Arial" w:cs="Arial"/>
          <w:sz w:val="24"/>
          <w:szCs w:val="24"/>
        </w:rPr>
        <w:t xml:space="preserve"> the child can think of things that go together e.g.</w:t>
      </w:r>
      <w:r w:rsidR="00067F7E">
        <w:rPr>
          <w:rFonts w:ascii="Arial" w:hAnsi="Arial" w:cs="Arial"/>
          <w:sz w:val="24"/>
          <w:szCs w:val="24"/>
        </w:rPr>
        <w:t xml:space="preserve"> “you say</w:t>
      </w:r>
      <w:r w:rsidRPr="009E4A87">
        <w:rPr>
          <w:rFonts w:ascii="Arial" w:hAnsi="Arial" w:cs="Arial"/>
          <w:sz w:val="24"/>
          <w:szCs w:val="24"/>
        </w:rPr>
        <w:t xml:space="preserve"> Toothbrush and …</w:t>
      </w:r>
      <w:r w:rsidR="00067F7E">
        <w:rPr>
          <w:rFonts w:ascii="Arial" w:hAnsi="Arial" w:cs="Arial"/>
          <w:sz w:val="24"/>
          <w:szCs w:val="24"/>
        </w:rPr>
        <w:t>” and the child gives the second item</w:t>
      </w:r>
      <w:r>
        <w:rPr>
          <w:rFonts w:ascii="Arial" w:hAnsi="Arial" w:cs="Arial"/>
          <w:sz w:val="24"/>
          <w:szCs w:val="24"/>
        </w:rPr>
        <w:t xml:space="preserve">  </w:t>
      </w:r>
    </w:p>
    <w:p w14:paraId="233539A7" w14:textId="77777777" w:rsidR="00AB7FD2" w:rsidRDefault="00AB7FD2" w:rsidP="00AB7FD2">
      <w:pPr>
        <w:pStyle w:val="NoSpacing"/>
        <w:jc w:val="right"/>
        <w:rPr>
          <w:rFonts w:ascii="Arial" w:hAnsi="Arial" w:cs="Arial"/>
          <w:sz w:val="24"/>
          <w:szCs w:val="24"/>
        </w:rPr>
      </w:pPr>
    </w:p>
    <w:p w14:paraId="4BF173DD" w14:textId="42185B12" w:rsidR="00AB7FD2" w:rsidRPr="00AB7FD2" w:rsidRDefault="00AB7FD2" w:rsidP="00AB7FD2">
      <w:pPr>
        <w:rPr>
          <w:rFonts w:ascii="Arial" w:hAnsi="Arial" w:cs="Arial"/>
        </w:rPr>
      </w:pPr>
      <w:r w:rsidRPr="00AB7FD2">
        <w:rPr>
          <w:rFonts w:ascii="Arial" w:hAnsi="Arial" w:cs="Arial"/>
        </w:rPr>
        <w:lastRenderedPageBreak/>
        <w:t>Schools can find further advice and ideas in the Primary School Toolkit</w:t>
      </w:r>
      <w:r w:rsidR="00782B7F">
        <w:rPr>
          <w:rFonts w:ascii="Arial" w:hAnsi="Arial" w:cs="Arial"/>
        </w:rPr>
        <w:t>:</w:t>
      </w:r>
      <w:r w:rsidRPr="00AB7FD2">
        <w:rPr>
          <w:rFonts w:ascii="Arial" w:hAnsi="Arial" w:cs="Arial"/>
        </w:rPr>
        <w:t xml:space="preserve"> share appropriate ideas and advice with the child’s Parents/Carers so they can support the child at home too.</w:t>
      </w:r>
    </w:p>
    <w:p w14:paraId="08F6C7F8" w14:textId="77777777" w:rsidR="00AB7FD2" w:rsidRPr="00AB7FD2" w:rsidRDefault="00AB7FD2" w:rsidP="00AB7FD2">
      <w:pPr>
        <w:pStyle w:val="NoSpacing"/>
        <w:rPr>
          <w:rFonts w:ascii="Arial" w:hAnsi="Arial" w:cs="Arial"/>
          <w:sz w:val="24"/>
          <w:szCs w:val="24"/>
        </w:rPr>
      </w:pPr>
    </w:p>
    <w:p w14:paraId="54DCEF3A" w14:textId="4CE08E75" w:rsidR="00AB7FD2" w:rsidRPr="00AB7FD2" w:rsidRDefault="00AB7FD2" w:rsidP="00782B7F">
      <w:pPr>
        <w:pStyle w:val="NoSpacing"/>
        <w:jc w:val="center"/>
        <w:rPr>
          <w:rFonts w:ascii="Arial" w:hAnsi="Arial" w:cs="Arial"/>
          <w:sz w:val="24"/>
          <w:szCs w:val="24"/>
        </w:rPr>
      </w:pPr>
      <w:bookmarkStart w:id="0" w:name="_Hlk141263085"/>
      <w:r w:rsidRPr="00AB7FD2">
        <w:rPr>
          <w:rFonts w:ascii="Arial" w:hAnsi="Arial" w:cs="Arial"/>
          <w:sz w:val="24"/>
          <w:szCs w:val="24"/>
        </w:rPr>
        <w:t>Sefton (0151 247 6109) Liverpool (0151 295 3990)</w:t>
      </w:r>
    </w:p>
    <w:p w14:paraId="3AD25D3C" w14:textId="7BFE7C5A" w:rsidR="00AB7FD2" w:rsidRPr="00AB7FD2" w:rsidRDefault="001F7662" w:rsidP="00AB7FD2">
      <w:pPr>
        <w:pStyle w:val="NoSpacing"/>
        <w:jc w:val="center"/>
        <w:rPr>
          <w:rFonts w:ascii="Arial" w:hAnsi="Arial" w:cs="Arial"/>
          <w:sz w:val="24"/>
          <w:szCs w:val="24"/>
        </w:rPr>
      </w:pPr>
      <w:hyperlink r:id="rId12" w:history="1">
        <w:r w:rsidR="00AB7FD2" w:rsidRPr="00AB7FD2">
          <w:rPr>
            <w:rStyle w:val="Hyperlink"/>
            <w:rFonts w:ascii="Arial" w:hAnsi="Arial" w:cs="Arial"/>
            <w:b/>
            <w:sz w:val="24"/>
            <w:szCs w:val="24"/>
          </w:rPr>
          <w:t>Childrensslt@alderhey.nhs.uk</w:t>
        </w:r>
      </w:hyperlink>
    </w:p>
    <w:p w14:paraId="334FA67B" w14:textId="413C03AA" w:rsidR="00AB7FD2" w:rsidRDefault="001F7662" w:rsidP="00AB7FD2">
      <w:pPr>
        <w:pStyle w:val="NoSpacing"/>
        <w:jc w:val="center"/>
        <w:rPr>
          <w:rStyle w:val="Hyperlink"/>
          <w:rFonts w:ascii="Arial" w:hAnsi="Arial" w:cs="Arial"/>
          <w:sz w:val="24"/>
          <w:szCs w:val="24"/>
        </w:rPr>
      </w:pPr>
      <w:hyperlink r:id="rId13" w:history="1">
        <w:r w:rsidR="00AB7FD2" w:rsidRPr="00AB7FD2">
          <w:rPr>
            <w:rStyle w:val="Hyperlink"/>
            <w:rFonts w:ascii="Arial" w:hAnsi="Arial" w:cs="Arial"/>
            <w:sz w:val="24"/>
            <w:szCs w:val="24"/>
          </w:rPr>
          <w:t>Speech and language therapy - Alder Hey Children's Hospital Trust</w:t>
        </w:r>
      </w:hyperlink>
    </w:p>
    <w:p w14:paraId="7FDC180C" w14:textId="77777777" w:rsidR="001F7662" w:rsidRDefault="001F7662" w:rsidP="00AB7FD2">
      <w:pPr>
        <w:pStyle w:val="NoSpacing"/>
        <w:jc w:val="center"/>
        <w:rPr>
          <w:rStyle w:val="Hyperlink"/>
          <w:rFonts w:ascii="Arial" w:hAnsi="Arial" w:cs="Arial"/>
          <w:sz w:val="24"/>
          <w:szCs w:val="24"/>
        </w:rPr>
      </w:pPr>
    </w:p>
    <w:p w14:paraId="67331F3B" w14:textId="77777777" w:rsidR="001F7662" w:rsidRDefault="001F7662" w:rsidP="00AB7FD2">
      <w:pPr>
        <w:pStyle w:val="NoSpacing"/>
        <w:jc w:val="center"/>
        <w:rPr>
          <w:rStyle w:val="Hyperlink"/>
          <w:rFonts w:ascii="Arial" w:hAnsi="Arial" w:cs="Arial"/>
          <w:sz w:val="24"/>
          <w:szCs w:val="24"/>
        </w:rPr>
      </w:pPr>
    </w:p>
    <w:p w14:paraId="568D998E" w14:textId="77777777" w:rsidR="001F7662" w:rsidRDefault="001F7662" w:rsidP="00AB7FD2">
      <w:pPr>
        <w:pStyle w:val="NoSpacing"/>
        <w:jc w:val="center"/>
        <w:rPr>
          <w:rStyle w:val="Hyperlink"/>
          <w:rFonts w:ascii="Arial" w:hAnsi="Arial" w:cs="Arial"/>
          <w:sz w:val="24"/>
          <w:szCs w:val="24"/>
        </w:rPr>
      </w:pPr>
    </w:p>
    <w:p w14:paraId="5F928149" w14:textId="77777777" w:rsidR="001F7662" w:rsidRDefault="001F7662" w:rsidP="00AB7FD2">
      <w:pPr>
        <w:pStyle w:val="NoSpacing"/>
        <w:jc w:val="center"/>
        <w:rPr>
          <w:rStyle w:val="Hyperlink"/>
          <w:rFonts w:ascii="Arial" w:hAnsi="Arial" w:cs="Arial"/>
          <w:sz w:val="24"/>
          <w:szCs w:val="24"/>
        </w:rPr>
      </w:pPr>
    </w:p>
    <w:p w14:paraId="2B09C54C" w14:textId="77777777" w:rsidR="001F7662" w:rsidRDefault="001F7662" w:rsidP="00AB7FD2">
      <w:pPr>
        <w:pStyle w:val="NoSpacing"/>
        <w:jc w:val="center"/>
        <w:rPr>
          <w:rStyle w:val="Hyperlink"/>
          <w:rFonts w:ascii="Arial" w:hAnsi="Arial" w:cs="Arial"/>
          <w:sz w:val="24"/>
          <w:szCs w:val="24"/>
        </w:rPr>
      </w:pPr>
    </w:p>
    <w:p w14:paraId="2B6622F7" w14:textId="77777777" w:rsidR="001F7662" w:rsidRDefault="001F7662" w:rsidP="00AB7FD2">
      <w:pPr>
        <w:pStyle w:val="NoSpacing"/>
        <w:jc w:val="center"/>
        <w:rPr>
          <w:rStyle w:val="Hyperlink"/>
          <w:rFonts w:ascii="Arial" w:hAnsi="Arial" w:cs="Arial"/>
          <w:sz w:val="24"/>
          <w:szCs w:val="24"/>
        </w:rPr>
      </w:pPr>
    </w:p>
    <w:p w14:paraId="10E5E618" w14:textId="77777777" w:rsidR="001F7662" w:rsidRDefault="001F7662" w:rsidP="00AB7FD2">
      <w:pPr>
        <w:pStyle w:val="NoSpacing"/>
        <w:jc w:val="center"/>
        <w:rPr>
          <w:rStyle w:val="Hyperlink"/>
          <w:rFonts w:ascii="Arial" w:hAnsi="Arial" w:cs="Arial"/>
          <w:sz w:val="24"/>
          <w:szCs w:val="24"/>
        </w:rPr>
      </w:pPr>
    </w:p>
    <w:p w14:paraId="129FD783" w14:textId="77777777" w:rsidR="001F7662" w:rsidRDefault="001F7662" w:rsidP="00AB7FD2">
      <w:pPr>
        <w:pStyle w:val="NoSpacing"/>
        <w:jc w:val="center"/>
        <w:rPr>
          <w:rStyle w:val="Hyperlink"/>
          <w:rFonts w:ascii="Arial" w:hAnsi="Arial" w:cs="Arial"/>
          <w:sz w:val="24"/>
          <w:szCs w:val="24"/>
        </w:rPr>
      </w:pPr>
    </w:p>
    <w:p w14:paraId="1AEBE1BF" w14:textId="77777777" w:rsidR="001F7662" w:rsidRDefault="001F7662" w:rsidP="00AB7FD2">
      <w:pPr>
        <w:pStyle w:val="NoSpacing"/>
        <w:jc w:val="center"/>
        <w:rPr>
          <w:rStyle w:val="Hyperlink"/>
          <w:rFonts w:ascii="Arial" w:hAnsi="Arial" w:cs="Arial"/>
          <w:sz w:val="24"/>
          <w:szCs w:val="24"/>
        </w:rPr>
      </w:pPr>
    </w:p>
    <w:p w14:paraId="2C944A10" w14:textId="77777777" w:rsidR="001F7662" w:rsidRDefault="001F7662" w:rsidP="00AB7FD2">
      <w:pPr>
        <w:pStyle w:val="NoSpacing"/>
        <w:jc w:val="center"/>
        <w:rPr>
          <w:rStyle w:val="Hyperlink"/>
          <w:rFonts w:ascii="Arial" w:hAnsi="Arial" w:cs="Arial"/>
          <w:sz w:val="24"/>
          <w:szCs w:val="24"/>
        </w:rPr>
      </w:pPr>
    </w:p>
    <w:p w14:paraId="24DEACE9" w14:textId="77777777" w:rsidR="001F7662" w:rsidRPr="00AB7FD2" w:rsidRDefault="001F7662" w:rsidP="00AB7FD2">
      <w:pPr>
        <w:pStyle w:val="NoSpacing"/>
        <w:jc w:val="center"/>
        <w:rPr>
          <w:rFonts w:ascii="Arial" w:hAnsi="Arial" w:cs="Arial"/>
          <w:sz w:val="24"/>
          <w:szCs w:val="24"/>
        </w:rPr>
      </w:pPr>
    </w:p>
    <w:bookmarkEnd w:id="0"/>
    <w:p w14:paraId="3C4E21D8" w14:textId="36656BF2" w:rsidR="00F244EC" w:rsidRDefault="00C03B9E" w:rsidP="00F244EC">
      <w:pPr>
        <w:jc w:val="both"/>
        <w:rPr>
          <w:rFonts w:ascii="Arial" w:hAnsi="Arial" w:cs="Arial"/>
        </w:rPr>
      </w:pPr>
      <w:r>
        <w:rPr>
          <w:rFonts w:ascii="Arial" w:hAnsi="Arial" w:cs="Arial"/>
          <w:b/>
          <w:noProof/>
          <w:szCs w:val="20"/>
        </w:rPr>
        <w:drawing>
          <wp:anchor distT="0" distB="0" distL="114300" distR="114300" simplePos="0" relativeHeight="251680768" behindDoc="1" locked="0" layoutInCell="1" allowOverlap="1" wp14:anchorId="53B99DC2" wp14:editId="6BEAFEEC">
            <wp:simplePos x="0" y="0"/>
            <wp:positionH relativeFrom="page">
              <wp:align>right</wp:align>
            </wp:positionH>
            <wp:positionV relativeFrom="paragraph">
              <wp:posOffset>142240</wp:posOffset>
            </wp:positionV>
            <wp:extent cx="10698480" cy="3162300"/>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98480" cy="3162300"/>
                    </a:xfrm>
                    <a:prstGeom prst="rect">
                      <a:avLst/>
                    </a:prstGeom>
                  </pic:spPr>
                </pic:pic>
              </a:graphicData>
            </a:graphic>
            <wp14:sizeRelH relativeFrom="page">
              <wp14:pctWidth>0</wp14:pctWidth>
            </wp14:sizeRelH>
            <wp14:sizeRelV relativeFrom="page">
              <wp14:pctHeight>0</wp14:pctHeight>
            </wp14:sizeRelV>
          </wp:anchor>
        </w:drawing>
      </w:r>
    </w:p>
    <w:p w14:paraId="06AD3987" w14:textId="5F993609" w:rsidR="00E57483" w:rsidRPr="00ED7F86" w:rsidRDefault="00E57483" w:rsidP="00E57483">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E84A697" w14:textId="5B64745A" w:rsidR="00E57483" w:rsidRPr="00ED7F86" w:rsidRDefault="00E57483" w:rsidP="00E57483">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01F7D1B1" w14:textId="77777777" w:rsidR="00E57483" w:rsidRPr="00ED7F86" w:rsidRDefault="00E57483" w:rsidP="00E57483">
      <w:pPr>
        <w:rPr>
          <w:rFonts w:ascii="Arial" w:hAnsi="Arial" w:cs="Arial"/>
          <w:szCs w:val="20"/>
          <w:lang w:eastAsia="en-US"/>
        </w:rPr>
      </w:pPr>
    </w:p>
    <w:p w14:paraId="1B3416D2" w14:textId="1ED7EE9B" w:rsidR="00E57483" w:rsidRPr="00ED7F86" w:rsidRDefault="00E57483" w:rsidP="00E57483">
      <w:pPr>
        <w:rPr>
          <w:rFonts w:ascii="Arial" w:hAnsi="Arial" w:cs="Arial"/>
          <w:szCs w:val="20"/>
          <w:lang w:eastAsia="en-US"/>
        </w:rPr>
      </w:pPr>
      <w:r w:rsidRPr="00ED7F86">
        <w:rPr>
          <w:rFonts w:ascii="Arial" w:hAnsi="Arial" w:cs="Arial"/>
          <w:szCs w:val="20"/>
          <w:lang w:eastAsia="en-US"/>
        </w:rPr>
        <w:t>Alder Hey Children’s NHS Foundation Trust</w:t>
      </w:r>
    </w:p>
    <w:p w14:paraId="385C2D84" w14:textId="77777777" w:rsidR="00E57483" w:rsidRPr="00ED7F86" w:rsidRDefault="00E57483" w:rsidP="00E57483">
      <w:pPr>
        <w:rPr>
          <w:rFonts w:ascii="Arial" w:hAnsi="Arial" w:cs="Arial"/>
          <w:szCs w:val="20"/>
          <w:lang w:eastAsia="en-US"/>
        </w:rPr>
      </w:pPr>
      <w:r w:rsidRPr="00ED7F86">
        <w:rPr>
          <w:rFonts w:ascii="Arial" w:hAnsi="Arial" w:cs="Arial"/>
          <w:szCs w:val="20"/>
          <w:lang w:eastAsia="en-US"/>
        </w:rPr>
        <w:t>Alder Hey</w:t>
      </w:r>
    </w:p>
    <w:p w14:paraId="434AE669" w14:textId="468997C1" w:rsidR="00E57483" w:rsidRPr="00ED7F86" w:rsidRDefault="00E57483" w:rsidP="00E57483">
      <w:pPr>
        <w:rPr>
          <w:rFonts w:ascii="Arial" w:hAnsi="Arial" w:cs="Arial"/>
          <w:szCs w:val="20"/>
          <w:lang w:eastAsia="en-US"/>
        </w:rPr>
      </w:pPr>
      <w:r w:rsidRPr="00ED7F86">
        <w:rPr>
          <w:rFonts w:ascii="Arial" w:hAnsi="Arial" w:cs="Arial"/>
          <w:szCs w:val="20"/>
          <w:lang w:eastAsia="en-US"/>
        </w:rPr>
        <w:t>Eaton Road</w:t>
      </w:r>
    </w:p>
    <w:p w14:paraId="2B763299" w14:textId="00FAD907" w:rsidR="00E57483" w:rsidRPr="00ED7F86" w:rsidRDefault="00E57483" w:rsidP="00E57483">
      <w:pPr>
        <w:rPr>
          <w:rFonts w:ascii="Arial" w:hAnsi="Arial" w:cs="Arial"/>
          <w:szCs w:val="20"/>
          <w:lang w:eastAsia="en-US"/>
        </w:rPr>
      </w:pPr>
      <w:r w:rsidRPr="00ED7F86">
        <w:rPr>
          <w:rFonts w:ascii="Arial" w:hAnsi="Arial" w:cs="Arial"/>
          <w:szCs w:val="20"/>
          <w:lang w:eastAsia="en-US"/>
        </w:rPr>
        <w:t>Liverpool</w:t>
      </w:r>
    </w:p>
    <w:p w14:paraId="707FD2FF" w14:textId="77777777" w:rsidR="00E57483" w:rsidRPr="00ED7F86" w:rsidRDefault="00E57483" w:rsidP="00E57483">
      <w:pPr>
        <w:rPr>
          <w:rFonts w:ascii="Arial" w:hAnsi="Arial" w:cs="Arial"/>
          <w:szCs w:val="20"/>
          <w:lang w:eastAsia="en-US"/>
        </w:rPr>
      </w:pPr>
      <w:r w:rsidRPr="00ED7F86">
        <w:rPr>
          <w:rFonts w:ascii="Arial" w:hAnsi="Arial" w:cs="Arial"/>
          <w:szCs w:val="20"/>
          <w:lang w:eastAsia="en-US"/>
        </w:rPr>
        <w:t>L12 2AP</w:t>
      </w:r>
    </w:p>
    <w:p w14:paraId="72CE8269" w14:textId="390B0110" w:rsidR="00E57483" w:rsidRPr="00ED7F86" w:rsidRDefault="00E57483" w:rsidP="00E57483">
      <w:pPr>
        <w:rPr>
          <w:rFonts w:ascii="Arial" w:hAnsi="Arial" w:cs="Arial"/>
          <w:szCs w:val="20"/>
          <w:lang w:eastAsia="en-US"/>
        </w:rPr>
      </w:pPr>
    </w:p>
    <w:p w14:paraId="776DE70F" w14:textId="77777777" w:rsidR="00E57483" w:rsidRPr="00ED7F86" w:rsidRDefault="00E57483" w:rsidP="00E57483">
      <w:pPr>
        <w:rPr>
          <w:rFonts w:ascii="Arial" w:hAnsi="Arial" w:cs="Arial"/>
          <w:szCs w:val="20"/>
          <w:lang w:eastAsia="en-US"/>
        </w:rPr>
      </w:pPr>
      <w:r w:rsidRPr="00ED7F86">
        <w:rPr>
          <w:rFonts w:ascii="Arial" w:hAnsi="Arial" w:cs="Arial"/>
          <w:szCs w:val="20"/>
          <w:lang w:eastAsia="en-US"/>
        </w:rPr>
        <w:t>Tel: 0151 228 4811</w:t>
      </w:r>
    </w:p>
    <w:p w14:paraId="2472A088" w14:textId="75F4D56B" w:rsidR="00F244EC" w:rsidRPr="00C03B9E" w:rsidRDefault="001F7662">
      <w:pPr>
        <w:rPr>
          <w:rFonts w:ascii="Arial" w:hAnsi="Arial" w:cs="Arial"/>
          <w:b/>
          <w:szCs w:val="20"/>
          <w:lang w:eastAsia="en-US"/>
        </w:rPr>
      </w:pPr>
      <w:hyperlink r:id="rId15" w:history="1">
        <w:r w:rsidR="00E57483" w:rsidRPr="00ED7F86">
          <w:rPr>
            <w:rFonts w:ascii="Arial" w:hAnsi="Arial" w:cs="Arial"/>
            <w:color w:val="0000FF"/>
            <w:szCs w:val="20"/>
            <w:u w:val="single"/>
            <w:lang w:eastAsia="en-US"/>
          </w:rPr>
          <w:t>www.alderhey.nhs.uk</w:t>
        </w:r>
      </w:hyperlink>
      <w:r w:rsidR="00E57483" w:rsidRPr="00ED7F86">
        <w:rPr>
          <w:rFonts w:ascii="Arial" w:hAnsi="Arial" w:cs="Arial"/>
          <w:b/>
          <w:szCs w:val="20"/>
          <w:lang w:eastAsia="en-US"/>
        </w:rPr>
        <w:t xml:space="preserve">© Alder Hey             </w:t>
      </w:r>
      <w:r w:rsidR="00E57483">
        <w:rPr>
          <w:rFonts w:ascii="Arial" w:hAnsi="Arial" w:cs="Arial"/>
          <w:b/>
          <w:szCs w:val="20"/>
          <w:lang w:eastAsia="en-US"/>
        </w:rPr>
        <w:t xml:space="preserve">        </w:t>
      </w:r>
      <w:r w:rsidR="00C03B9E">
        <w:rPr>
          <w:rFonts w:ascii="Arial" w:hAnsi="Arial" w:cs="Arial"/>
          <w:b/>
          <w:szCs w:val="20"/>
          <w:lang w:eastAsia="en-US"/>
        </w:rPr>
        <w:t xml:space="preserve"> </w:t>
      </w:r>
      <w:r w:rsidR="00E57483" w:rsidRPr="00ED7F86">
        <w:rPr>
          <w:rFonts w:ascii="Arial" w:hAnsi="Arial" w:cs="Arial"/>
          <w:b/>
          <w:szCs w:val="20"/>
          <w:lang w:eastAsia="en-US"/>
        </w:rPr>
        <w:t>Review Date</w:t>
      </w:r>
      <w:r w:rsidR="00E57483">
        <w:rPr>
          <w:rFonts w:ascii="Arial" w:hAnsi="Arial" w:cs="Arial"/>
          <w:b/>
          <w:szCs w:val="20"/>
          <w:lang w:eastAsia="en-US"/>
        </w:rPr>
        <w:t>:</w:t>
      </w:r>
      <w:r w:rsidR="00E57483" w:rsidRPr="00ED7F86">
        <w:rPr>
          <w:rFonts w:ascii="Arial" w:hAnsi="Arial" w:cs="Arial"/>
          <w:b/>
          <w:szCs w:val="20"/>
          <w:lang w:eastAsia="en-US"/>
        </w:rPr>
        <w:t xml:space="preserve">                     </w:t>
      </w:r>
      <w:r w:rsidR="00E57483">
        <w:rPr>
          <w:rFonts w:ascii="Arial" w:hAnsi="Arial" w:cs="Arial"/>
          <w:b/>
          <w:szCs w:val="20"/>
          <w:lang w:eastAsia="en-US"/>
        </w:rPr>
        <w:t xml:space="preserve">        </w:t>
      </w:r>
      <w:r w:rsidR="00E57483" w:rsidRPr="00ED7F86">
        <w:rPr>
          <w:rFonts w:ascii="Arial" w:hAnsi="Arial" w:cs="Arial"/>
          <w:b/>
          <w:szCs w:val="20"/>
          <w:lang w:eastAsia="en-US"/>
        </w:rPr>
        <w:t xml:space="preserve"> </w:t>
      </w:r>
      <w:r w:rsidR="00C03B9E">
        <w:rPr>
          <w:rFonts w:ascii="Arial" w:hAnsi="Arial" w:cs="Arial"/>
          <w:b/>
          <w:szCs w:val="20"/>
          <w:lang w:eastAsia="en-US"/>
        </w:rPr>
        <w:t xml:space="preserve">           </w:t>
      </w:r>
      <w:r w:rsidR="00E57483" w:rsidRPr="00ED7F86">
        <w:rPr>
          <w:rFonts w:ascii="Arial" w:hAnsi="Arial" w:cs="Arial"/>
          <w:b/>
          <w:szCs w:val="20"/>
          <w:lang w:eastAsia="en-US"/>
        </w:rPr>
        <w:t>PIAG</w:t>
      </w:r>
      <w:r w:rsidR="00E57483">
        <w:rPr>
          <w:rFonts w:ascii="Arial" w:hAnsi="Arial" w:cs="Arial"/>
          <w:b/>
          <w:szCs w:val="20"/>
          <w:lang w:eastAsia="en-US"/>
        </w:rPr>
        <w:t>:</w:t>
      </w:r>
      <w:r w:rsidR="00E57483" w:rsidRPr="00ED7F86">
        <w:rPr>
          <w:rFonts w:ascii="Arial" w:hAnsi="Arial" w:cs="Arial"/>
          <w:b/>
          <w:szCs w:val="20"/>
          <w:lang w:eastAsia="en-US"/>
        </w:rPr>
        <w:t xml:space="preserve"> </w:t>
      </w:r>
      <w:r w:rsidR="00F244EC">
        <w:rPr>
          <w:rFonts w:ascii="Arial" w:hAnsi="Arial" w:cs="Arial"/>
          <w:szCs w:val="20"/>
          <w:lang w:eastAsia="en-US"/>
        </w:rPr>
        <w:br w:type="page"/>
      </w:r>
    </w:p>
    <w:p w14:paraId="1F3B391B" w14:textId="116B2E0B" w:rsidR="00F244EC" w:rsidRPr="00E57483" w:rsidRDefault="00E57483" w:rsidP="00E57483">
      <w:pPr>
        <w:spacing w:before="100" w:beforeAutospacing="1" w:after="100" w:afterAutospacing="1"/>
        <w:jc w:val="center"/>
        <w:rPr>
          <w:rFonts w:ascii="Arial" w:hAnsi="Arial" w:cs="Arial"/>
          <w:sz w:val="72"/>
          <w:szCs w:val="72"/>
          <w:lang w:eastAsia="en-US"/>
        </w:rPr>
      </w:pPr>
      <w:r w:rsidRPr="00E57483">
        <w:rPr>
          <w:rFonts w:ascii="Arial" w:hAnsi="Arial" w:cs="Arial"/>
          <w:sz w:val="72"/>
          <w:szCs w:val="72"/>
        </w:rPr>
        <w:lastRenderedPageBreak/>
        <w:t>Word Whee</w:t>
      </w:r>
      <w:r>
        <w:rPr>
          <w:rFonts w:ascii="Arial" w:hAnsi="Arial" w:cs="Arial"/>
          <w:sz w:val="72"/>
          <w:szCs w:val="72"/>
        </w:rPr>
        <w:t>l</w:t>
      </w:r>
    </w:p>
    <w:p w14:paraId="27D03B7C" w14:textId="78AA7CAB" w:rsidR="00E17970" w:rsidRPr="00C03B9E" w:rsidRDefault="00E57483" w:rsidP="00C03B9E">
      <w:pPr>
        <w:spacing w:before="100" w:beforeAutospacing="1" w:after="100" w:afterAutospacing="1"/>
        <w:jc w:val="center"/>
        <w:rPr>
          <w:rFonts w:ascii="Arial" w:hAnsi="Arial" w:cs="Arial"/>
          <w:szCs w:val="20"/>
          <w:lang w:eastAsia="en-US"/>
        </w:rPr>
      </w:pPr>
      <w:r>
        <w:rPr>
          <w:rFonts w:ascii="Arial" w:hAnsi="Arial" w:cs="Arial"/>
          <w:noProof/>
          <w:szCs w:val="20"/>
          <w:lang w:eastAsia="en-US"/>
        </w:rPr>
        <w:drawing>
          <wp:inline distT="0" distB="0" distL="0" distR="0" wp14:anchorId="11343E8F" wp14:editId="0FB58817">
            <wp:extent cx="8364220" cy="5651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64220" cy="5651500"/>
                    </a:xfrm>
                    <a:prstGeom prst="rect">
                      <a:avLst/>
                    </a:prstGeom>
                    <a:noFill/>
                  </pic:spPr>
                </pic:pic>
              </a:graphicData>
            </a:graphic>
          </wp:inline>
        </w:drawing>
      </w:r>
    </w:p>
    <w:sectPr w:rsidR="00E17970" w:rsidRPr="00C03B9E" w:rsidSect="00E574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785"/>
    <w:multiLevelType w:val="hybridMultilevel"/>
    <w:tmpl w:val="52B07AC2"/>
    <w:lvl w:ilvl="0" w:tplc="47725B1E">
      <w:start w:val="1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B649B"/>
    <w:multiLevelType w:val="hybridMultilevel"/>
    <w:tmpl w:val="32880928"/>
    <w:lvl w:ilvl="0" w:tplc="47725B1E">
      <w:start w:val="1704"/>
      <w:numFmt w:val="bullet"/>
      <w:lvlText w:val="-"/>
      <w:lvlJc w:val="left"/>
      <w:pPr>
        <w:ind w:left="720" w:hanging="360"/>
      </w:pPr>
      <w:rPr>
        <w:rFonts w:ascii="Arial" w:eastAsiaTheme="minorHAnsi" w:hAnsi="Arial" w:cs="Aria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1287F"/>
    <w:multiLevelType w:val="hybridMultilevel"/>
    <w:tmpl w:val="4C2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35E4F"/>
    <w:multiLevelType w:val="hybridMultilevel"/>
    <w:tmpl w:val="84844ED6"/>
    <w:lvl w:ilvl="0" w:tplc="47725B1E">
      <w:start w:val="17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80128B"/>
    <w:multiLevelType w:val="hybridMultilevel"/>
    <w:tmpl w:val="F79498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6880899">
    <w:abstractNumId w:val="1"/>
  </w:num>
  <w:num w:numId="2" w16cid:durableId="399720665">
    <w:abstractNumId w:val="2"/>
  </w:num>
  <w:num w:numId="3" w16cid:durableId="2029795871">
    <w:abstractNumId w:val="3"/>
  </w:num>
  <w:num w:numId="4" w16cid:durableId="1833985187">
    <w:abstractNumId w:val="0"/>
  </w:num>
  <w:num w:numId="5" w16cid:durableId="1290211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67F7E"/>
    <w:rsid w:val="000A3688"/>
    <w:rsid w:val="001F7662"/>
    <w:rsid w:val="00222FFF"/>
    <w:rsid w:val="00251059"/>
    <w:rsid w:val="00302A6B"/>
    <w:rsid w:val="003C0E2A"/>
    <w:rsid w:val="003C4C1D"/>
    <w:rsid w:val="00443FF2"/>
    <w:rsid w:val="004B5999"/>
    <w:rsid w:val="004D2E0F"/>
    <w:rsid w:val="006A32CE"/>
    <w:rsid w:val="006C76CE"/>
    <w:rsid w:val="00782B7F"/>
    <w:rsid w:val="00787CE2"/>
    <w:rsid w:val="007D415F"/>
    <w:rsid w:val="00823E1B"/>
    <w:rsid w:val="009325E2"/>
    <w:rsid w:val="009863A7"/>
    <w:rsid w:val="009F025E"/>
    <w:rsid w:val="00A30EE4"/>
    <w:rsid w:val="00A61762"/>
    <w:rsid w:val="00AB7FD2"/>
    <w:rsid w:val="00AF3172"/>
    <w:rsid w:val="00AF57E1"/>
    <w:rsid w:val="00C03B9E"/>
    <w:rsid w:val="00D6461C"/>
    <w:rsid w:val="00D74459"/>
    <w:rsid w:val="00E17970"/>
    <w:rsid w:val="00E57483"/>
    <w:rsid w:val="00ED7F86"/>
    <w:rsid w:val="00EE18F6"/>
    <w:rsid w:val="00F244EC"/>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BDC40"/>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B7FD2"/>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unhideWhenUsed/>
    <w:rsid w:val="00AB7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derhey.nhs.uk/services/speech-and-language-therap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rensslt@alderhey.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7975D15A-7789-459E-8EE8-694E38EAD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800</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Wilson Celia</cp:lastModifiedBy>
  <cp:revision>5</cp:revision>
  <dcterms:created xsi:type="dcterms:W3CDTF">2024-02-19T09:19:00Z</dcterms:created>
  <dcterms:modified xsi:type="dcterms:W3CDTF">2025-02-05T09:51:00Z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