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3CC7" w14:textId="4C773D67"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53632" behindDoc="0" locked="0" layoutInCell="1" allowOverlap="1" wp14:anchorId="15B2CD9E" wp14:editId="3C201C8C">
            <wp:simplePos x="0" y="0"/>
            <wp:positionH relativeFrom="column">
              <wp:posOffset>-247650</wp:posOffset>
            </wp:positionH>
            <wp:positionV relativeFrom="paragraph">
              <wp:posOffset>-828675</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5A222667" wp14:editId="6B2813E2">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75C24999" w14:textId="157B740F" w:rsidR="00ED7F86" w:rsidRPr="00ED7F86" w:rsidRDefault="00D54DB3" w:rsidP="00ED7F86">
      <w:pPr>
        <w:rPr>
          <w:rFonts w:ascii="Arial" w:hAnsi="Arial"/>
          <w:sz w:val="16"/>
          <w:szCs w:val="16"/>
          <w:lang w:eastAsia="en-US"/>
        </w:rPr>
      </w:pPr>
      <w:r w:rsidRPr="00ED7F86">
        <w:rPr>
          <w:rFonts w:ascii="Arial" w:hAnsi="Arial"/>
          <w:noProof/>
          <w:szCs w:val="20"/>
        </w:rPr>
        <mc:AlternateContent>
          <mc:Choice Requires="wps">
            <w:drawing>
              <wp:anchor distT="0" distB="0" distL="114300" distR="114300" simplePos="0" relativeHeight="251665920" behindDoc="1" locked="0" layoutInCell="1" allowOverlap="1" wp14:anchorId="7B8FB677" wp14:editId="25756914">
                <wp:simplePos x="0" y="0"/>
                <wp:positionH relativeFrom="column">
                  <wp:posOffset>-122555</wp:posOffset>
                </wp:positionH>
                <wp:positionV relativeFrom="paragraph">
                  <wp:posOffset>80010</wp:posOffset>
                </wp:positionV>
                <wp:extent cx="6769735" cy="8191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791D9" w14:textId="1FF42688" w:rsidR="00ED7F86" w:rsidRPr="00F244EC" w:rsidRDefault="00500FD4" w:rsidP="00500FD4">
                            <w:pPr>
                              <w:pStyle w:val="BodyText"/>
                              <w:spacing w:line="276" w:lineRule="auto"/>
                              <w:jc w:val="center"/>
                              <w:outlineLvl w:val="0"/>
                              <w:rPr>
                                <w:rFonts w:ascii="Arial" w:hAnsi="Arial" w:cs="Arial"/>
                              </w:rPr>
                            </w:pPr>
                            <w:r>
                              <w:rPr>
                                <w:rFonts w:ascii="Arial" w:hAnsi="Arial" w:cs="Arial"/>
                              </w:rPr>
                              <w:t>Community Speech and Language Therapy</w:t>
                            </w:r>
                          </w:p>
                          <w:p w14:paraId="78D2272C" w14:textId="0A372314" w:rsidR="00500FD4" w:rsidRPr="00500FD4" w:rsidRDefault="00500FD4" w:rsidP="00500FD4">
                            <w:pPr>
                              <w:pStyle w:val="NoSpacing"/>
                              <w:jc w:val="center"/>
                              <w:rPr>
                                <w:rFonts w:ascii="Arial" w:hAnsi="Arial" w:cs="Arial"/>
                                <w:color w:val="4472C4"/>
                                <w:sz w:val="24"/>
                                <w:szCs w:val="24"/>
                              </w:rPr>
                            </w:pPr>
                            <w:r w:rsidRPr="00500FD4">
                              <w:rPr>
                                <w:rFonts w:ascii="Arial" w:hAnsi="Arial" w:cs="Arial"/>
                                <w:color w:val="4472C4"/>
                                <w:sz w:val="24"/>
                                <w:szCs w:val="24"/>
                              </w:rPr>
                              <w:t>Strategies to help understand children with unclear speech</w:t>
                            </w:r>
                          </w:p>
                          <w:p w14:paraId="3C19D96E" w14:textId="17C3896C" w:rsidR="00ED7F86" w:rsidRPr="00F244EC" w:rsidRDefault="00ED7F86" w:rsidP="00500FD4">
                            <w:pPr>
                              <w:pStyle w:val="BodyText"/>
                              <w:spacing w:line="276" w:lineRule="auto"/>
                              <w:jc w:val="center"/>
                              <w:outlineLvl w:val="0"/>
                              <w:rPr>
                                <w:rFonts w:ascii="Arial" w:hAnsi="Arial" w:cs="Arial"/>
                              </w:rPr>
                            </w:pPr>
                            <w:r w:rsidRPr="00F244EC">
                              <w:rPr>
                                <w:rFonts w:ascii="Arial" w:hAnsi="Arial" w:cs="Arial"/>
                              </w:rPr>
                              <w:t xml:space="preserve">Information for </w:t>
                            </w:r>
                            <w:r w:rsidR="00500FD4">
                              <w:rPr>
                                <w:rFonts w:ascii="Arial" w:hAnsi="Arial" w:cs="Arial"/>
                              </w:rPr>
                              <w:t>home and settings to help understand children who have unclear speech</w:t>
                            </w:r>
                          </w:p>
                          <w:p w14:paraId="46B715E5" w14:textId="77777777" w:rsidR="00ED7F86" w:rsidRPr="00E81743" w:rsidRDefault="00ED7F86" w:rsidP="00ED7F86"/>
                        </w:txbxContent>
                      </wps:txbx>
                      <wps:bodyPr rot="0" vert="horz" wrap="square" lIns="91440" tIns="45720" rIns="91440" bIns="45720" anchor="t" anchorCtr="0" upright="1">
                        <a:noAutofit/>
                      </wps:bodyPr>
                    </wps:wsp>
                  </a:graphicData>
                </a:graphic>
              </wp:anchor>
            </w:drawing>
          </mc:Choice>
          <mc:Fallback>
            <w:pict>
              <v:shapetype w14:anchorId="7B8FB677" id="_x0000_t202" coordsize="21600,21600" o:spt="202" path="m,l,21600r21600,l21600,xe">
                <v:stroke joinstyle="miter"/>
                <v:path gradientshapeok="t" o:connecttype="rect"/>
              </v:shapetype>
              <v:shape id="Text Box 21" o:spid="_x0000_s1026" type="#_x0000_t202" style="position:absolute;margin-left:-9.65pt;margin-top:6.3pt;width:533.05pt;height:64.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" stroked="f">
                <v:textbox>
                  <w:txbxContent>
                    <w:p w14:paraId="118791D9" w14:textId="1FF42688" w:rsidR="00ED7F86" w:rsidRPr="00F244EC" w:rsidRDefault="00500FD4" w:rsidP="00500FD4">
                      <w:pPr>
                        <w:pStyle w:val="BodyText"/>
                        <w:spacing w:line="276" w:lineRule="auto"/>
                        <w:jc w:val="center"/>
                        <w:outlineLvl w:val="0"/>
                        <w:rPr>
                          <w:rFonts w:ascii="Arial" w:hAnsi="Arial" w:cs="Arial"/>
                        </w:rPr>
                      </w:pPr>
                      <w:r>
                        <w:rPr>
                          <w:rFonts w:ascii="Arial" w:hAnsi="Arial" w:cs="Arial"/>
                        </w:rPr>
                        <w:t>Community Speech and Language Therapy</w:t>
                      </w:r>
                    </w:p>
                    <w:p w14:paraId="78D2272C" w14:textId="0A372314" w:rsidR="00500FD4" w:rsidRPr="00500FD4" w:rsidRDefault="00500FD4" w:rsidP="00500FD4">
                      <w:pPr>
                        <w:pStyle w:val="NoSpacing"/>
                        <w:jc w:val="center"/>
                        <w:rPr>
                          <w:rFonts w:ascii="Arial" w:hAnsi="Arial" w:cs="Arial"/>
                          <w:color w:val="4472C4"/>
                          <w:sz w:val="24"/>
                          <w:szCs w:val="24"/>
                        </w:rPr>
                      </w:pPr>
                      <w:r w:rsidRPr="00500FD4">
                        <w:rPr>
                          <w:rFonts w:ascii="Arial" w:hAnsi="Arial" w:cs="Arial"/>
                          <w:color w:val="4472C4"/>
                          <w:sz w:val="24"/>
                          <w:szCs w:val="24"/>
                        </w:rPr>
                        <w:t>Strategies to help understand children with unclear speech</w:t>
                      </w:r>
                    </w:p>
                    <w:p w14:paraId="3C19D96E" w14:textId="17C3896C" w:rsidR="00ED7F86" w:rsidRPr="00F244EC" w:rsidRDefault="00ED7F86" w:rsidP="00500FD4">
                      <w:pPr>
                        <w:pStyle w:val="BodyText"/>
                        <w:spacing w:line="276" w:lineRule="auto"/>
                        <w:jc w:val="center"/>
                        <w:outlineLvl w:val="0"/>
                        <w:rPr>
                          <w:rFonts w:ascii="Arial" w:hAnsi="Arial" w:cs="Arial"/>
                        </w:rPr>
                      </w:pPr>
                      <w:r w:rsidRPr="00F244EC">
                        <w:rPr>
                          <w:rFonts w:ascii="Arial" w:hAnsi="Arial" w:cs="Arial"/>
                        </w:rPr>
                        <w:t xml:space="preserve">Information for </w:t>
                      </w:r>
                      <w:r w:rsidR="00500FD4">
                        <w:rPr>
                          <w:rFonts w:ascii="Arial" w:hAnsi="Arial" w:cs="Arial"/>
                        </w:rPr>
                        <w:t>home and settings to help understand children who have unclear speech</w:t>
                      </w:r>
                    </w:p>
                    <w:p w14:paraId="46B715E5" w14:textId="77777777" w:rsidR="00ED7F86" w:rsidRPr="00E81743" w:rsidRDefault="00ED7F86" w:rsidP="00ED7F86"/>
                  </w:txbxContent>
                </v:textbox>
              </v:shape>
            </w:pict>
          </mc:Fallback>
        </mc:AlternateContent>
      </w:r>
    </w:p>
    <w:p w14:paraId="398E7256" w14:textId="42AA0238"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28C51B8B" w14:textId="54262438" w:rsidR="00ED7F86" w:rsidRPr="00ED7F86" w:rsidRDefault="00ED7F86" w:rsidP="00ED7F86">
      <w:pPr>
        <w:rPr>
          <w:rFonts w:ascii="Arial" w:hAnsi="Arial" w:cs="Arial"/>
          <w:b/>
          <w:szCs w:val="20"/>
          <w:lang w:eastAsia="en-US"/>
        </w:rPr>
      </w:pPr>
    </w:p>
    <w:p w14:paraId="2CBE7638" w14:textId="3DFA499E" w:rsidR="00ED7F86" w:rsidRPr="00ED7F86" w:rsidRDefault="00ED7F86" w:rsidP="00ED7F86">
      <w:pPr>
        <w:rPr>
          <w:rFonts w:ascii="Arial" w:hAnsi="Arial" w:cs="Arial"/>
          <w:b/>
          <w:szCs w:val="20"/>
          <w:lang w:eastAsia="en-US"/>
        </w:rPr>
      </w:pPr>
    </w:p>
    <w:p w14:paraId="24611B05" w14:textId="1B105A95" w:rsidR="00302A6B" w:rsidRDefault="00302A6B" w:rsidP="00ED7F86">
      <w:pPr>
        <w:rPr>
          <w:rFonts w:ascii="Arial" w:hAnsi="Arial" w:cs="Arial"/>
          <w:b/>
          <w:szCs w:val="20"/>
          <w:lang w:eastAsia="en-US"/>
        </w:rPr>
      </w:pPr>
    </w:p>
    <w:p w14:paraId="3C564FDB" w14:textId="77777777" w:rsidR="00302A6B" w:rsidRDefault="00302A6B" w:rsidP="00ED7F86">
      <w:pPr>
        <w:rPr>
          <w:rFonts w:ascii="Arial" w:hAnsi="Arial" w:cs="Arial"/>
          <w:b/>
          <w:szCs w:val="20"/>
          <w:lang w:eastAsia="en-US"/>
        </w:rPr>
      </w:pPr>
    </w:p>
    <w:p w14:paraId="56425182" w14:textId="77777777" w:rsidR="00302A6B" w:rsidRPr="00ED7F86" w:rsidRDefault="00302A6B" w:rsidP="00ED7F86">
      <w:pPr>
        <w:rPr>
          <w:rFonts w:ascii="Arial" w:hAnsi="Arial" w:cs="Arial"/>
          <w:b/>
          <w:szCs w:val="20"/>
          <w:lang w:eastAsia="en-US"/>
        </w:rPr>
      </w:pPr>
    </w:p>
    <w:p w14:paraId="22F6A109" w14:textId="573F6D79" w:rsidR="00500FD4" w:rsidRPr="00500FD4" w:rsidRDefault="00500FD4" w:rsidP="00500FD4">
      <w:pPr>
        <w:pStyle w:val="Bodycopy"/>
        <w:jc w:val="both"/>
        <w:rPr>
          <w:rFonts w:cs="Arial"/>
          <w:sz w:val="24"/>
          <w:szCs w:val="24"/>
          <w:lang w:val="en-US"/>
        </w:rPr>
      </w:pPr>
      <w:r w:rsidRPr="00500FD4">
        <w:rPr>
          <w:rFonts w:cs="Arial"/>
          <w:sz w:val="24"/>
          <w:szCs w:val="24"/>
          <w:lang w:val="en-US"/>
        </w:rPr>
        <w:t>When a child’s speech is difficult to understand there are lots of strategies to try that can help you understand more of what they are saying or give them alternative ways to get their message across:</w:t>
      </w:r>
    </w:p>
    <w:p w14:paraId="6A8C9103" w14:textId="77777777" w:rsidR="00500FD4" w:rsidRPr="00500FD4" w:rsidRDefault="00500FD4" w:rsidP="00500FD4">
      <w:pPr>
        <w:pStyle w:val="Bodycopy"/>
        <w:numPr>
          <w:ilvl w:val="0"/>
          <w:numId w:val="1"/>
        </w:numPr>
        <w:jc w:val="both"/>
        <w:rPr>
          <w:rFonts w:cs="Arial"/>
          <w:sz w:val="24"/>
          <w:szCs w:val="24"/>
          <w:lang w:val="en-US"/>
        </w:rPr>
      </w:pPr>
      <w:r w:rsidRPr="00500FD4">
        <w:rPr>
          <w:rFonts w:cs="Arial"/>
          <w:b/>
          <w:bCs/>
          <w:sz w:val="24"/>
          <w:szCs w:val="24"/>
          <w:lang w:val="en-US"/>
        </w:rPr>
        <w:t>Focus on what the child says</w:t>
      </w:r>
      <w:r w:rsidRPr="00500FD4">
        <w:rPr>
          <w:rFonts w:cs="Arial"/>
          <w:sz w:val="24"/>
          <w:szCs w:val="24"/>
          <w:lang w:val="en-US"/>
        </w:rPr>
        <w:t xml:space="preserve"> not how they say it (i.e. do you know what they mean rather than are the words clear, getting their message across is the most important aspect). Work out what they mean and respond without worrying about how the sounds are made</w:t>
      </w:r>
    </w:p>
    <w:p w14:paraId="2DA40984" w14:textId="77777777" w:rsidR="00500FD4" w:rsidRPr="00500FD4" w:rsidRDefault="00500FD4" w:rsidP="00500FD4">
      <w:pPr>
        <w:numPr>
          <w:ilvl w:val="0"/>
          <w:numId w:val="1"/>
        </w:numPr>
        <w:jc w:val="both"/>
        <w:rPr>
          <w:rFonts w:ascii="Arial" w:hAnsi="Arial" w:cs="Arial"/>
        </w:rPr>
      </w:pPr>
      <w:r w:rsidRPr="00500FD4">
        <w:rPr>
          <w:rFonts w:ascii="Arial" w:hAnsi="Arial" w:cs="Arial"/>
        </w:rPr>
        <w:t xml:space="preserve">If the child says words that are not clear </w:t>
      </w:r>
      <w:r w:rsidRPr="00500FD4">
        <w:rPr>
          <w:rFonts w:ascii="Arial" w:hAnsi="Arial" w:cs="Arial"/>
          <w:b/>
          <w:u w:val="single"/>
        </w:rPr>
        <w:t>don’t correct them</w:t>
      </w:r>
      <w:r w:rsidRPr="00500FD4">
        <w:rPr>
          <w:rFonts w:ascii="Arial" w:hAnsi="Arial" w:cs="Arial"/>
          <w:b/>
        </w:rPr>
        <w:t>.</w:t>
      </w:r>
      <w:r w:rsidRPr="00500FD4">
        <w:rPr>
          <w:rFonts w:ascii="Arial" w:hAnsi="Arial" w:cs="Arial"/>
        </w:rPr>
        <w:t xml:space="preserve"> Instead ‘model’ the word back to them using the right speech sounds </w:t>
      </w:r>
    </w:p>
    <w:p w14:paraId="090DD63D" w14:textId="433F9C1F" w:rsidR="00500FD4" w:rsidRPr="00500FD4" w:rsidRDefault="00F55B5A" w:rsidP="00500FD4">
      <w:pPr>
        <w:ind w:left="-720"/>
        <w:rPr>
          <w:rFonts w:ascii="Arial" w:hAnsi="Arial" w:cs="Arial"/>
        </w:rPr>
      </w:pPr>
      <w:r w:rsidRPr="00500FD4">
        <w:rPr>
          <w:rFonts w:ascii="Arial" w:hAnsi="Arial" w:cs="Arial"/>
          <w:noProof/>
        </w:rPr>
        <mc:AlternateContent>
          <mc:Choice Requires="wps">
            <w:drawing>
              <wp:anchor distT="0" distB="0" distL="114300" distR="114300" simplePos="0" relativeHeight="251666432" behindDoc="0" locked="0" layoutInCell="1" allowOverlap="1" wp14:anchorId="4731F51B" wp14:editId="3856E446">
                <wp:simplePos x="0" y="0"/>
                <wp:positionH relativeFrom="column">
                  <wp:posOffset>1185545</wp:posOffset>
                </wp:positionH>
                <wp:positionV relativeFrom="paragraph">
                  <wp:posOffset>131445</wp:posOffset>
                </wp:positionV>
                <wp:extent cx="1384300" cy="697230"/>
                <wp:effectExtent l="291465" t="48260" r="29210" b="35560"/>
                <wp:wrapNone/>
                <wp:docPr id="16" name="Speech Bubble: 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2534">
                          <a:off x="0" y="0"/>
                          <a:ext cx="1384300" cy="697230"/>
                        </a:xfrm>
                        <a:prstGeom prst="wedgeEllipseCallout">
                          <a:avLst>
                            <a:gd name="adj1" fmla="val -69542"/>
                            <a:gd name="adj2" fmla="val 10681"/>
                          </a:avLst>
                        </a:prstGeom>
                        <a:solidFill>
                          <a:srgbClr val="FFFFFF"/>
                        </a:solidFill>
                        <a:ln w="9525">
                          <a:solidFill>
                            <a:srgbClr val="000000"/>
                          </a:solidFill>
                          <a:miter lim="800000"/>
                          <a:headEnd/>
                          <a:tailEnd/>
                        </a:ln>
                      </wps:spPr>
                      <wps:txbx>
                        <w:txbxContent>
                          <w:p w14:paraId="76015284" w14:textId="77777777" w:rsidR="00500FD4" w:rsidRPr="00860165" w:rsidRDefault="00500FD4" w:rsidP="00500FD4">
                            <w:pPr>
                              <w:jc w:val="center"/>
                              <w:rPr>
                                <w:rFonts w:ascii="Comic Sans MS" w:hAnsi="Comic Sans MS"/>
                                <w:b/>
                                <w:sz w:val="28"/>
                                <w:szCs w:val="28"/>
                              </w:rPr>
                            </w:pPr>
                            <w:r w:rsidRPr="00860165">
                              <w:rPr>
                                <w:rFonts w:ascii="Comic Sans MS" w:hAnsi="Comic Sans MS"/>
                                <w:b/>
                                <w:sz w:val="28"/>
                                <w:szCs w:val="28"/>
                              </w:rPr>
                              <w:t>“</w:t>
                            </w:r>
                            <w:r>
                              <w:rPr>
                                <w:rFonts w:ascii="Comic Sans MS" w:hAnsi="Comic Sans MS"/>
                                <w:b/>
                                <w:sz w:val="28"/>
                                <w:szCs w:val="28"/>
                              </w:rPr>
                              <w:t>M</w:t>
                            </w:r>
                            <w:r w:rsidRPr="00860165">
                              <w:rPr>
                                <w:rFonts w:ascii="Comic Sans MS" w:hAnsi="Comic Sans MS"/>
                                <w:b/>
                                <w:sz w:val="28"/>
                                <w:szCs w:val="28"/>
                              </w:rPr>
                              <w:t xml:space="preserve">y </w:t>
                            </w:r>
                            <w:r w:rsidRPr="000A660D">
                              <w:rPr>
                                <w:rFonts w:ascii="Comic Sans MS" w:hAnsi="Comic Sans MS"/>
                                <w:b/>
                                <w:sz w:val="28"/>
                                <w:szCs w:val="28"/>
                              </w:rPr>
                              <w:t>tar</w:t>
                            </w:r>
                            <w:r w:rsidRPr="00860165">
                              <w:rPr>
                                <w:rFonts w:ascii="Comic Sans MS" w:hAnsi="Comic Sans MS"/>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1F51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6" o:spid="_x0000_s1027" type="#_x0000_t63" style="position:absolute;left:0;text-align:left;margin-left:93.35pt;margin-top:10.35pt;width:109pt;height:54.9pt;rotation:-395984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" adj="-4221,13107">
                <v:textbox>
                  <w:txbxContent>
                    <w:p w14:paraId="76015284" w14:textId="77777777" w:rsidR="00500FD4" w:rsidRPr="00860165" w:rsidRDefault="00500FD4" w:rsidP="00500FD4">
                      <w:pPr>
                        <w:jc w:val="center"/>
                        <w:rPr>
                          <w:rFonts w:ascii="Comic Sans MS" w:hAnsi="Comic Sans MS"/>
                          <w:b/>
                          <w:sz w:val="28"/>
                          <w:szCs w:val="28"/>
                        </w:rPr>
                      </w:pPr>
                      <w:r w:rsidRPr="00860165">
                        <w:rPr>
                          <w:rFonts w:ascii="Comic Sans MS" w:hAnsi="Comic Sans MS"/>
                          <w:b/>
                          <w:sz w:val="28"/>
                          <w:szCs w:val="28"/>
                        </w:rPr>
                        <w:t>“</w:t>
                      </w:r>
                      <w:r>
                        <w:rPr>
                          <w:rFonts w:ascii="Comic Sans MS" w:hAnsi="Comic Sans MS"/>
                          <w:b/>
                          <w:sz w:val="28"/>
                          <w:szCs w:val="28"/>
                        </w:rPr>
                        <w:t>M</w:t>
                      </w:r>
                      <w:r w:rsidRPr="00860165">
                        <w:rPr>
                          <w:rFonts w:ascii="Comic Sans MS" w:hAnsi="Comic Sans MS"/>
                          <w:b/>
                          <w:sz w:val="28"/>
                          <w:szCs w:val="28"/>
                        </w:rPr>
                        <w:t xml:space="preserve">y </w:t>
                      </w:r>
                      <w:r w:rsidRPr="000A660D">
                        <w:rPr>
                          <w:rFonts w:ascii="Comic Sans MS" w:hAnsi="Comic Sans MS"/>
                          <w:b/>
                          <w:sz w:val="28"/>
                          <w:szCs w:val="28"/>
                        </w:rPr>
                        <w:t>tar</w:t>
                      </w:r>
                      <w:r w:rsidRPr="00860165">
                        <w:rPr>
                          <w:rFonts w:ascii="Comic Sans MS" w:hAnsi="Comic Sans MS"/>
                          <w:b/>
                          <w:sz w:val="28"/>
                          <w:szCs w:val="28"/>
                        </w:rPr>
                        <w:t>”</w:t>
                      </w:r>
                    </w:p>
                  </w:txbxContent>
                </v:textbox>
              </v:shape>
            </w:pict>
          </mc:Fallback>
        </mc:AlternateContent>
      </w:r>
    </w:p>
    <w:p w14:paraId="72E087FF" w14:textId="223BE093" w:rsidR="00500FD4" w:rsidRPr="00500FD4" w:rsidRDefault="00F55B5A" w:rsidP="00500FD4">
      <w:pPr>
        <w:spacing w:line="360" w:lineRule="auto"/>
        <w:rPr>
          <w:rFonts w:ascii="Arial" w:hAnsi="Arial" w:cs="Arial"/>
        </w:rPr>
      </w:pPr>
      <w:r w:rsidRPr="00500FD4">
        <w:rPr>
          <w:rFonts w:ascii="Arial" w:hAnsi="Arial" w:cs="Arial"/>
          <w:noProof/>
        </w:rPr>
        <mc:AlternateContent>
          <mc:Choice Requires="wps">
            <w:drawing>
              <wp:anchor distT="0" distB="0" distL="114300" distR="114300" simplePos="0" relativeHeight="251654144" behindDoc="0" locked="0" layoutInCell="1" allowOverlap="1" wp14:anchorId="0FB2534A" wp14:editId="06669C24">
                <wp:simplePos x="0" y="0"/>
                <wp:positionH relativeFrom="column">
                  <wp:posOffset>3241040</wp:posOffset>
                </wp:positionH>
                <wp:positionV relativeFrom="paragraph">
                  <wp:posOffset>85090</wp:posOffset>
                </wp:positionV>
                <wp:extent cx="2742565" cy="845185"/>
                <wp:effectExtent l="10160" t="139065" r="638175" b="6350"/>
                <wp:wrapNone/>
                <wp:docPr id="17" name="Speech Bubble: 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845185"/>
                        </a:xfrm>
                        <a:prstGeom prst="wedgeEllipseCallout">
                          <a:avLst>
                            <a:gd name="adj1" fmla="val 71208"/>
                            <a:gd name="adj2" fmla="val -64199"/>
                          </a:avLst>
                        </a:prstGeom>
                        <a:solidFill>
                          <a:srgbClr val="FFFFFF"/>
                        </a:solidFill>
                        <a:ln w="9525">
                          <a:solidFill>
                            <a:srgbClr val="000000"/>
                          </a:solidFill>
                          <a:miter lim="800000"/>
                          <a:headEnd/>
                          <a:tailEnd/>
                        </a:ln>
                      </wps:spPr>
                      <wps:txbx>
                        <w:txbxContent>
                          <w:p w14:paraId="7BD9A589" w14:textId="77777777" w:rsidR="00500FD4" w:rsidRPr="0042053A" w:rsidRDefault="00500FD4" w:rsidP="00500FD4">
                            <w:pPr>
                              <w:jc w:val="center"/>
                              <w:rPr>
                                <w:rFonts w:ascii="Comic Sans MS" w:hAnsi="Comic Sans MS"/>
                                <w:b/>
                                <w:color w:val="993366"/>
                                <w:sz w:val="28"/>
                                <w:szCs w:val="28"/>
                              </w:rPr>
                            </w:pPr>
                            <w:r w:rsidRPr="0042053A">
                              <w:rPr>
                                <w:rFonts w:ascii="Comic Sans MS" w:hAnsi="Comic Sans MS"/>
                                <w:b/>
                                <w:color w:val="993366"/>
                                <w:sz w:val="28"/>
                                <w:szCs w:val="28"/>
                              </w:rPr>
                              <w:t>“</w:t>
                            </w:r>
                            <w:r>
                              <w:rPr>
                                <w:rFonts w:ascii="Comic Sans MS" w:hAnsi="Comic Sans MS"/>
                                <w:b/>
                                <w:color w:val="993366"/>
                                <w:sz w:val="28"/>
                                <w:szCs w:val="28"/>
                              </w:rPr>
                              <w:t xml:space="preserve">Yes, </w:t>
                            </w:r>
                            <w:r w:rsidRPr="0042053A">
                              <w:rPr>
                                <w:rFonts w:ascii="Comic Sans MS" w:hAnsi="Comic Sans MS"/>
                                <w:b/>
                                <w:color w:val="993366"/>
                                <w:sz w:val="28"/>
                                <w:szCs w:val="28"/>
                              </w:rPr>
                              <w:t xml:space="preserve">your </w:t>
                            </w:r>
                            <w:r w:rsidRPr="000A660D">
                              <w:rPr>
                                <w:rFonts w:ascii="Comic Sans MS" w:hAnsi="Comic Sans MS"/>
                                <w:b/>
                                <w:color w:val="993366"/>
                                <w:sz w:val="28"/>
                                <w:szCs w:val="28"/>
                                <w:u w:val="single"/>
                              </w:rPr>
                              <w:t>c</w:t>
                            </w:r>
                            <w:r w:rsidRPr="000A660D">
                              <w:rPr>
                                <w:rFonts w:ascii="Comic Sans MS" w:hAnsi="Comic Sans MS"/>
                                <w:b/>
                                <w:color w:val="993366"/>
                                <w:sz w:val="28"/>
                                <w:szCs w:val="28"/>
                              </w:rPr>
                              <w:t>ar</w:t>
                            </w:r>
                            <w:r w:rsidRPr="0042053A">
                              <w:rPr>
                                <w:rFonts w:ascii="Comic Sans MS" w:hAnsi="Comic Sans MS"/>
                                <w:b/>
                                <w:color w:val="993366"/>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2534A" id="Speech Bubble: Oval 17" o:spid="_x0000_s1028" type="#_x0000_t63" style="position:absolute;margin-left:255.2pt;margin-top:6.7pt;width:215.95pt;height:6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" adj="26181,-3067">
                <v:textbox>
                  <w:txbxContent>
                    <w:p w14:paraId="7BD9A589" w14:textId="77777777" w:rsidR="00500FD4" w:rsidRPr="0042053A" w:rsidRDefault="00500FD4" w:rsidP="00500FD4">
                      <w:pPr>
                        <w:jc w:val="center"/>
                        <w:rPr>
                          <w:rFonts w:ascii="Comic Sans MS" w:hAnsi="Comic Sans MS"/>
                          <w:b/>
                          <w:color w:val="993366"/>
                          <w:sz w:val="28"/>
                          <w:szCs w:val="28"/>
                        </w:rPr>
                      </w:pPr>
                      <w:r w:rsidRPr="0042053A">
                        <w:rPr>
                          <w:rFonts w:ascii="Comic Sans MS" w:hAnsi="Comic Sans MS"/>
                          <w:b/>
                          <w:color w:val="993366"/>
                          <w:sz w:val="28"/>
                          <w:szCs w:val="28"/>
                        </w:rPr>
                        <w:t>“</w:t>
                      </w:r>
                      <w:r>
                        <w:rPr>
                          <w:rFonts w:ascii="Comic Sans MS" w:hAnsi="Comic Sans MS"/>
                          <w:b/>
                          <w:color w:val="993366"/>
                          <w:sz w:val="28"/>
                          <w:szCs w:val="28"/>
                        </w:rPr>
                        <w:t xml:space="preserve">Yes, </w:t>
                      </w:r>
                      <w:r w:rsidRPr="0042053A">
                        <w:rPr>
                          <w:rFonts w:ascii="Comic Sans MS" w:hAnsi="Comic Sans MS"/>
                          <w:b/>
                          <w:color w:val="993366"/>
                          <w:sz w:val="28"/>
                          <w:szCs w:val="28"/>
                        </w:rPr>
                        <w:t xml:space="preserve">your </w:t>
                      </w:r>
                      <w:r w:rsidRPr="000A660D">
                        <w:rPr>
                          <w:rFonts w:ascii="Comic Sans MS" w:hAnsi="Comic Sans MS"/>
                          <w:b/>
                          <w:color w:val="993366"/>
                          <w:sz w:val="28"/>
                          <w:szCs w:val="28"/>
                          <w:u w:val="single"/>
                        </w:rPr>
                        <w:t>c</w:t>
                      </w:r>
                      <w:r w:rsidRPr="000A660D">
                        <w:rPr>
                          <w:rFonts w:ascii="Comic Sans MS" w:hAnsi="Comic Sans MS"/>
                          <w:b/>
                          <w:color w:val="993366"/>
                          <w:sz w:val="28"/>
                          <w:szCs w:val="28"/>
                        </w:rPr>
                        <w:t>ar</w:t>
                      </w:r>
                      <w:r w:rsidRPr="0042053A">
                        <w:rPr>
                          <w:rFonts w:ascii="Comic Sans MS" w:hAnsi="Comic Sans MS"/>
                          <w:b/>
                          <w:color w:val="993366"/>
                          <w:sz w:val="28"/>
                          <w:szCs w:val="28"/>
                        </w:rPr>
                        <w:t>!”</w:t>
                      </w:r>
                    </w:p>
                  </w:txbxContent>
                </v:textbox>
              </v:shape>
            </w:pict>
          </mc:Fallback>
        </mc:AlternateContent>
      </w:r>
      <w:r w:rsidRPr="00500FD4">
        <w:rPr>
          <w:rFonts w:ascii="Arial" w:hAnsi="Arial" w:cs="Arial"/>
          <w:noProof/>
        </w:rPr>
        <w:drawing>
          <wp:anchor distT="0" distB="0" distL="114300" distR="114300" simplePos="0" relativeHeight="251660288" behindDoc="0" locked="0" layoutInCell="1" allowOverlap="1" wp14:anchorId="6294E1A0" wp14:editId="3984F2D1">
            <wp:simplePos x="0" y="0"/>
            <wp:positionH relativeFrom="column">
              <wp:posOffset>400050</wp:posOffset>
            </wp:positionH>
            <wp:positionV relativeFrom="paragraph">
              <wp:posOffset>62230</wp:posOffset>
            </wp:positionV>
            <wp:extent cx="692785" cy="1019175"/>
            <wp:effectExtent l="0" t="0" r="0"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278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E376D" w14:textId="77777777" w:rsidR="00500FD4" w:rsidRPr="00500FD4" w:rsidRDefault="00500FD4" w:rsidP="00500FD4">
      <w:pPr>
        <w:spacing w:line="360" w:lineRule="auto"/>
        <w:rPr>
          <w:rFonts w:ascii="Arial" w:hAnsi="Arial" w:cs="Arial"/>
        </w:rPr>
      </w:pPr>
    </w:p>
    <w:p w14:paraId="443118C1" w14:textId="2E6A3B17" w:rsidR="00500FD4" w:rsidRPr="00500FD4" w:rsidRDefault="00500FD4" w:rsidP="00500FD4">
      <w:pPr>
        <w:pStyle w:val="Bodycopy"/>
        <w:rPr>
          <w:rFonts w:cs="Arial"/>
          <w:sz w:val="24"/>
          <w:szCs w:val="24"/>
          <w:lang w:val="en-US"/>
        </w:rPr>
      </w:pPr>
      <w:r w:rsidRPr="00500FD4">
        <w:rPr>
          <w:rFonts w:cs="Arial"/>
          <w:noProof/>
          <w:sz w:val="24"/>
          <w:szCs w:val="24"/>
        </w:rPr>
        <w:drawing>
          <wp:anchor distT="0" distB="0" distL="114300" distR="114300" simplePos="0" relativeHeight="251658752" behindDoc="0" locked="0" layoutInCell="1" allowOverlap="1" wp14:anchorId="04A0A8A5" wp14:editId="427FE487">
            <wp:simplePos x="0" y="0"/>
            <wp:positionH relativeFrom="column">
              <wp:posOffset>2440940</wp:posOffset>
            </wp:positionH>
            <wp:positionV relativeFrom="paragraph">
              <wp:posOffset>13335</wp:posOffset>
            </wp:positionV>
            <wp:extent cx="685800" cy="42799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800" cy="427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F7AE2" w14:textId="77777777" w:rsidR="00500FD4" w:rsidRPr="00500FD4" w:rsidRDefault="00500FD4" w:rsidP="00500FD4">
      <w:pPr>
        <w:pStyle w:val="Bodycopy"/>
        <w:ind w:left="720"/>
        <w:rPr>
          <w:rFonts w:cs="Arial"/>
          <w:sz w:val="24"/>
          <w:szCs w:val="24"/>
          <w:lang w:val="en-US"/>
        </w:rPr>
      </w:pPr>
    </w:p>
    <w:p w14:paraId="5D69F09D" w14:textId="77777777" w:rsidR="00500FD4" w:rsidRPr="00500FD4" w:rsidRDefault="00500FD4" w:rsidP="00500FD4">
      <w:pPr>
        <w:pStyle w:val="Bodycopy"/>
        <w:ind w:left="720"/>
        <w:rPr>
          <w:rFonts w:cs="Arial"/>
          <w:sz w:val="24"/>
          <w:szCs w:val="24"/>
          <w:lang w:val="en-US"/>
        </w:rPr>
      </w:pPr>
    </w:p>
    <w:p w14:paraId="44409FEF" w14:textId="421F6EBC" w:rsidR="00500FD4" w:rsidRPr="00500FD4" w:rsidRDefault="00500FD4" w:rsidP="00500FD4">
      <w:pPr>
        <w:pStyle w:val="Bodycopy"/>
        <w:numPr>
          <w:ilvl w:val="0"/>
          <w:numId w:val="1"/>
        </w:numPr>
        <w:jc w:val="both"/>
        <w:rPr>
          <w:rFonts w:cs="Arial"/>
          <w:sz w:val="24"/>
          <w:szCs w:val="24"/>
          <w:lang w:val="en-US"/>
        </w:rPr>
      </w:pPr>
      <w:r w:rsidRPr="00500FD4">
        <w:rPr>
          <w:rFonts w:cs="Arial"/>
          <w:sz w:val="24"/>
          <w:szCs w:val="24"/>
          <w:lang w:val="en-US"/>
        </w:rPr>
        <w:t xml:space="preserve">If the child’s speech is unclear, </w:t>
      </w:r>
      <w:r w:rsidRPr="00500FD4">
        <w:rPr>
          <w:rFonts w:cs="Arial"/>
          <w:b/>
          <w:bCs/>
          <w:sz w:val="24"/>
          <w:szCs w:val="24"/>
          <w:lang w:val="en-US"/>
        </w:rPr>
        <w:t>encourage the use of gesture and actions</w:t>
      </w:r>
      <w:r w:rsidRPr="00500FD4">
        <w:rPr>
          <w:rFonts w:cs="Arial"/>
          <w:sz w:val="24"/>
          <w:szCs w:val="24"/>
          <w:lang w:val="en-US"/>
        </w:rPr>
        <w:t xml:space="preserve"> as well as asking them to take you to the things they want.  </w:t>
      </w:r>
      <w:r w:rsidR="00C50E8B" w:rsidRPr="00500FD4">
        <w:rPr>
          <w:rFonts w:cs="Arial"/>
          <w:sz w:val="24"/>
          <w:szCs w:val="24"/>
          <w:lang w:val="en-US"/>
        </w:rPr>
        <w:t>Don’t pretend to understand them</w:t>
      </w:r>
      <w:r w:rsidR="00C50E8B">
        <w:rPr>
          <w:rFonts w:cs="Arial"/>
          <w:sz w:val="24"/>
          <w:szCs w:val="24"/>
          <w:lang w:val="en-US"/>
        </w:rPr>
        <w:t>.</w:t>
      </w:r>
      <w:r w:rsidR="00C50E8B" w:rsidRPr="00500FD4">
        <w:rPr>
          <w:rFonts w:cs="Arial"/>
          <w:sz w:val="24"/>
          <w:szCs w:val="24"/>
          <w:lang w:val="en-US"/>
        </w:rPr>
        <w:t xml:space="preserve">  </w:t>
      </w:r>
      <w:r w:rsidR="00C50E8B">
        <w:rPr>
          <w:rFonts w:cs="Arial"/>
          <w:sz w:val="24"/>
          <w:szCs w:val="24"/>
          <w:lang w:val="en-US"/>
        </w:rPr>
        <w:t xml:space="preserve">Some children use gestures they have made up or use signs, this is helpful. </w:t>
      </w:r>
    </w:p>
    <w:p w14:paraId="7E44790D" w14:textId="77777777" w:rsidR="00500FD4" w:rsidRPr="00500FD4" w:rsidRDefault="00500FD4" w:rsidP="00500FD4">
      <w:pPr>
        <w:pStyle w:val="Bodycopy"/>
        <w:numPr>
          <w:ilvl w:val="0"/>
          <w:numId w:val="1"/>
        </w:numPr>
        <w:jc w:val="both"/>
        <w:rPr>
          <w:rFonts w:cs="Arial"/>
          <w:sz w:val="24"/>
          <w:szCs w:val="24"/>
          <w:lang w:val="en-US"/>
        </w:rPr>
      </w:pPr>
      <w:r w:rsidRPr="00500FD4">
        <w:rPr>
          <w:rFonts w:cs="Arial"/>
          <w:b/>
          <w:bCs/>
          <w:sz w:val="24"/>
          <w:szCs w:val="24"/>
          <w:lang w:val="en-US"/>
        </w:rPr>
        <w:t>Get a list of relevant words</w:t>
      </w:r>
      <w:r w:rsidRPr="00500FD4">
        <w:rPr>
          <w:rFonts w:cs="Arial"/>
          <w:sz w:val="24"/>
          <w:szCs w:val="24"/>
          <w:lang w:val="en-US"/>
        </w:rPr>
        <w:t xml:space="preserve"> from the child’s family to give you some context as to what the child may be trying to say, for example family names, pet names, </w:t>
      </w:r>
      <w:proofErr w:type="spellStart"/>
      <w:r w:rsidRPr="00500FD4">
        <w:rPr>
          <w:rFonts w:cs="Arial"/>
          <w:sz w:val="24"/>
          <w:szCs w:val="24"/>
          <w:lang w:val="en-US"/>
        </w:rPr>
        <w:t>favourite</w:t>
      </w:r>
      <w:proofErr w:type="spellEnd"/>
      <w:r w:rsidRPr="00500FD4">
        <w:rPr>
          <w:rFonts w:cs="Arial"/>
          <w:sz w:val="24"/>
          <w:szCs w:val="24"/>
          <w:lang w:val="en-US"/>
        </w:rPr>
        <w:t xml:space="preserve"> toys and </w:t>
      </w:r>
      <w:proofErr w:type="spellStart"/>
      <w:r w:rsidRPr="00500FD4">
        <w:rPr>
          <w:rFonts w:cs="Arial"/>
          <w:sz w:val="24"/>
          <w:szCs w:val="24"/>
          <w:lang w:val="en-US"/>
        </w:rPr>
        <w:t>programmes</w:t>
      </w:r>
      <w:proofErr w:type="spellEnd"/>
    </w:p>
    <w:p w14:paraId="23E4D0C6" w14:textId="77777777" w:rsidR="00500FD4" w:rsidRPr="00500FD4" w:rsidRDefault="00500FD4" w:rsidP="00500FD4">
      <w:pPr>
        <w:pStyle w:val="Bodycopy"/>
        <w:ind w:left="785"/>
        <w:jc w:val="both"/>
        <w:rPr>
          <w:rFonts w:cs="Arial"/>
          <w:sz w:val="24"/>
          <w:szCs w:val="24"/>
          <w:lang w:val="en-US"/>
        </w:rPr>
      </w:pPr>
      <w:r w:rsidRPr="00500FD4">
        <w:rPr>
          <w:rFonts w:cs="Arial"/>
          <w:sz w:val="24"/>
          <w:szCs w:val="24"/>
          <w:lang w:val="en-US"/>
        </w:rPr>
        <w:t>Consider if home/setting communication about what they have been doing would help, for example if you know they have been in the paddling pool over the weekend you have some context to help you work out their message (for example via a written diary or online communication systems)</w:t>
      </w:r>
    </w:p>
    <w:p w14:paraId="1C2A08E2" w14:textId="77777777" w:rsidR="00500FD4" w:rsidRPr="00500FD4" w:rsidRDefault="00500FD4" w:rsidP="00500FD4">
      <w:pPr>
        <w:pStyle w:val="Bodycopy"/>
        <w:ind w:left="785"/>
        <w:jc w:val="both"/>
        <w:rPr>
          <w:rFonts w:cs="Arial"/>
          <w:sz w:val="24"/>
          <w:szCs w:val="24"/>
          <w:lang w:val="en-US"/>
        </w:rPr>
      </w:pPr>
      <w:r w:rsidRPr="00500FD4">
        <w:rPr>
          <w:rFonts w:cs="Arial"/>
          <w:sz w:val="24"/>
          <w:szCs w:val="24"/>
          <w:lang w:val="en-US"/>
        </w:rPr>
        <w:t>Some schools and nurseries have used stickers printed (or written on) with “ask me about….” and then added on something to chat about at home, for example “ask me about … playing in the mud kitchen” to stick on the child’s jumper for home time.</w:t>
      </w:r>
    </w:p>
    <w:p w14:paraId="13A38E7C" w14:textId="77777777" w:rsidR="00500FD4" w:rsidRPr="00500FD4" w:rsidRDefault="00500FD4" w:rsidP="00500FD4">
      <w:pPr>
        <w:numPr>
          <w:ilvl w:val="0"/>
          <w:numId w:val="1"/>
        </w:numPr>
        <w:overflowPunct w:val="0"/>
        <w:autoSpaceDE w:val="0"/>
        <w:autoSpaceDN w:val="0"/>
        <w:adjustRightInd w:val="0"/>
        <w:spacing w:before="120" w:after="120"/>
        <w:jc w:val="both"/>
        <w:textAlignment w:val="baseline"/>
        <w:rPr>
          <w:rFonts w:ascii="Arial" w:hAnsi="Arial" w:cs="Arial"/>
        </w:rPr>
      </w:pPr>
      <w:r w:rsidRPr="00500FD4">
        <w:rPr>
          <w:rFonts w:ascii="Arial" w:hAnsi="Arial" w:cs="Arial"/>
        </w:rPr>
        <w:t>The more time you can spend listening to a child with unclear speech the more tuned in you get and the easier you may find it to understand them</w:t>
      </w:r>
    </w:p>
    <w:p w14:paraId="049DF05C" w14:textId="77777777" w:rsidR="00500FD4" w:rsidRPr="00500FD4" w:rsidRDefault="00500FD4" w:rsidP="00500FD4">
      <w:pPr>
        <w:numPr>
          <w:ilvl w:val="0"/>
          <w:numId w:val="1"/>
        </w:numPr>
        <w:overflowPunct w:val="0"/>
        <w:autoSpaceDE w:val="0"/>
        <w:autoSpaceDN w:val="0"/>
        <w:adjustRightInd w:val="0"/>
        <w:spacing w:before="120" w:after="120"/>
        <w:jc w:val="both"/>
        <w:textAlignment w:val="baseline"/>
        <w:rPr>
          <w:rFonts w:ascii="Arial" w:hAnsi="Arial" w:cs="Arial"/>
        </w:rPr>
      </w:pPr>
      <w:r w:rsidRPr="00500FD4">
        <w:rPr>
          <w:rFonts w:ascii="Arial" w:hAnsi="Arial" w:cs="Arial"/>
        </w:rPr>
        <w:t>Try and use all possible opportunities to boost the child’s confidence, this may be through activities that do or do not involve talking</w:t>
      </w:r>
    </w:p>
    <w:p w14:paraId="3A1AAD93" w14:textId="77777777" w:rsidR="00500FD4" w:rsidRPr="00500FD4" w:rsidRDefault="00500FD4" w:rsidP="00500FD4">
      <w:pPr>
        <w:pStyle w:val="Bodycopy"/>
        <w:numPr>
          <w:ilvl w:val="0"/>
          <w:numId w:val="1"/>
        </w:numPr>
        <w:jc w:val="both"/>
        <w:rPr>
          <w:rFonts w:cs="Arial"/>
          <w:sz w:val="24"/>
          <w:szCs w:val="24"/>
          <w:lang w:val="en-US"/>
        </w:rPr>
      </w:pPr>
      <w:r w:rsidRPr="00500FD4">
        <w:rPr>
          <w:rFonts w:cs="Arial"/>
          <w:sz w:val="24"/>
          <w:szCs w:val="24"/>
          <w:lang w:val="en-US"/>
        </w:rPr>
        <w:t xml:space="preserve">Do everything you can to increase your chances of understanding – reduce background noise where you can, get down to the child’s level so you can listen, use context to help you work out what the child means </w:t>
      </w:r>
    </w:p>
    <w:p w14:paraId="2C81A410" w14:textId="77777777" w:rsidR="00500FD4" w:rsidRPr="00500FD4" w:rsidRDefault="00500FD4" w:rsidP="00500FD4">
      <w:pPr>
        <w:pStyle w:val="Bodycopy"/>
        <w:numPr>
          <w:ilvl w:val="0"/>
          <w:numId w:val="1"/>
        </w:numPr>
        <w:jc w:val="both"/>
        <w:rPr>
          <w:rFonts w:cs="Arial"/>
          <w:sz w:val="24"/>
          <w:szCs w:val="24"/>
          <w:lang w:val="en-US"/>
        </w:rPr>
      </w:pPr>
      <w:r w:rsidRPr="00500FD4">
        <w:rPr>
          <w:rFonts w:cs="Arial"/>
          <w:sz w:val="24"/>
          <w:szCs w:val="24"/>
          <w:lang w:val="en-US"/>
        </w:rPr>
        <w:lastRenderedPageBreak/>
        <w:t>Support the child’s confidence to interact and talk one to one, in small groups and in larger groups. They may be confident to talk in all these situations or may need support and a different way to send a message such as using gesture or showing an object or picture</w:t>
      </w:r>
    </w:p>
    <w:p w14:paraId="37071DEB" w14:textId="77777777" w:rsidR="00500FD4" w:rsidRPr="00500FD4" w:rsidRDefault="00500FD4" w:rsidP="00C50E8B">
      <w:pPr>
        <w:pStyle w:val="Bodycopy"/>
        <w:rPr>
          <w:rFonts w:cs="Arial"/>
          <w:sz w:val="24"/>
          <w:szCs w:val="24"/>
          <w:lang w:val="en-US"/>
        </w:rPr>
      </w:pPr>
    </w:p>
    <w:p w14:paraId="271392CB" w14:textId="437E7BA8" w:rsidR="00500FD4" w:rsidRPr="00500FD4" w:rsidRDefault="00500FD4" w:rsidP="00500FD4">
      <w:pPr>
        <w:pStyle w:val="Bodycopy"/>
        <w:numPr>
          <w:ilvl w:val="0"/>
          <w:numId w:val="2"/>
        </w:numPr>
        <w:rPr>
          <w:rFonts w:cs="Arial"/>
          <w:sz w:val="24"/>
          <w:szCs w:val="24"/>
          <w:lang w:val="en-US"/>
        </w:rPr>
      </w:pPr>
      <w:r w:rsidRPr="00500FD4">
        <w:rPr>
          <w:rFonts w:cs="Arial"/>
          <w:b/>
          <w:bCs/>
          <w:sz w:val="24"/>
          <w:szCs w:val="24"/>
          <w:lang w:val="en-US"/>
        </w:rPr>
        <w:t>Don’t make the child repeat words, just repeat it back to them correctly.</w:t>
      </w:r>
      <w:r w:rsidRPr="00500FD4">
        <w:rPr>
          <w:rFonts w:cs="Arial"/>
          <w:sz w:val="24"/>
          <w:szCs w:val="24"/>
          <w:lang w:val="en-US"/>
        </w:rPr>
        <w:t xml:space="preserve"> Drawing attention to mispronunciations and making the child repeat words is not helpful (if they are happy to repeat their message to help you understand that is fine)</w:t>
      </w:r>
    </w:p>
    <w:p w14:paraId="34F34818" w14:textId="665AB8DE" w:rsidR="00500FD4" w:rsidRPr="00500FD4" w:rsidRDefault="00500FD4" w:rsidP="00500FD4">
      <w:pPr>
        <w:spacing w:line="360" w:lineRule="auto"/>
        <w:ind w:left="360"/>
        <w:rPr>
          <w:rFonts w:ascii="Arial" w:hAnsi="Arial" w:cs="Arial"/>
        </w:rPr>
      </w:pPr>
      <w:r w:rsidRPr="00500FD4">
        <w:rPr>
          <w:rFonts w:ascii="Arial" w:hAnsi="Arial" w:cs="Arial"/>
          <w:b/>
          <w:noProof/>
          <w:u w:val="single"/>
        </w:rPr>
        <mc:AlternateContent>
          <mc:Choice Requires="wps">
            <w:drawing>
              <wp:anchor distT="0" distB="0" distL="114300" distR="114300" simplePos="0" relativeHeight="251662848" behindDoc="0" locked="0" layoutInCell="1" allowOverlap="1" wp14:anchorId="22727C8A" wp14:editId="293D9329">
                <wp:simplePos x="0" y="0"/>
                <wp:positionH relativeFrom="column">
                  <wp:posOffset>-479425</wp:posOffset>
                </wp:positionH>
                <wp:positionV relativeFrom="paragraph">
                  <wp:posOffset>17145</wp:posOffset>
                </wp:positionV>
                <wp:extent cx="2724150" cy="1330325"/>
                <wp:effectExtent l="6350" t="12700" r="79375" b="76200"/>
                <wp:wrapNone/>
                <wp:docPr id="13" name="Freeform: 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a:off x="0" y="0"/>
                          <a:ext cx="2724150" cy="1330325"/>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0" y="11192"/>
                                <a:pt x="409" y="12169"/>
                                <a:pt x="1074" y="12702"/>
                              </a:cubicBezTo>
                              <a:lnTo>
                                <a:pt x="1063" y="12668"/>
                              </a:lnTo>
                              <a:cubicBezTo>
                                <a:pt x="685" y="13217"/>
                                <a:pt x="475" y="13940"/>
                                <a:pt x="475" y="14691"/>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300"/>
                                <a:pt x="7635" y="20039"/>
                                <a:pt x="8235" y="19546"/>
                              </a:cubicBezTo>
                              <a:lnTo>
                                <a:pt x="8229" y="19550"/>
                              </a:lnTo>
                              <a:cubicBezTo>
                                <a:pt x="8855" y="20829"/>
                                <a:pt x="9908" y="21597"/>
                                <a:pt x="11036" y="21597"/>
                              </a:cubicBezTo>
                              <a:cubicBezTo>
                                <a:pt x="12523" y="21597"/>
                                <a:pt x="13836" y="20267"/>
                                <a:pt x="14267" y="18324"/>
                              </a:cubicBezTo>
                              <a:lnTo>
                                <a:pt x="14270" y="18350"/>
                              </a:lnTo>
                              <a:cubicBezTo>
                                <a:pt x="14730" y="18740"/>
                                <a:pt x="15260" y="18947"/>
                                <a:pt x="15802" y="18947"/>
                              </a:cubicBezTo>
                              <a:cubicBezTo>
                                <a:pt x="17390" y="18947"/>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0"/>
                                <a:pt x="15367" y="426"/>
                                <a:pt x="14905" y="1165"/>
                              </a:cubicBezTo>
                              <a:lnTo>
                                <a:pt x="14909" y="1170"/>
                              </a:lnTo>
                              <a:cubicBezTo>
                                <a:pt x="14497" y="432"/>
                                <a:pt x="13855" y="0"/>
                                <a:pt x="13174" y="0"/>
                              </a:cubicBezTo>
                              <a:cubicBezTo>
                                <a:pt x="12347" y="0"/>
                                <a:pt x="11590" y="637"/>
                                <a:pt x="11221" y="1645"/>
                              </a:cubicBezTo>
                              <a:lnTo>
                                <a:pt x="11229" y="1694"/>
                              </a:lnTo>
                              <a:cubicBezTo>
                                <a:pt x="10730" y="1024"/>
                                <a:pt x="10058" y="650"/>
                                <a:pt x="9358" y="650"/>
                              </a:cubicBezTo>
                              <a:cubicBezTo>
                                <a:pt x="8372" y="650"/>
                                <a:pt x="7466" y="1391"/>
                                <a:pt x="7003" y="2578"/>
                              </a:cubicBezTo>
                              <a:lnTo>
                                <a:pt x="6995" y="2602"/>
                              </a:lnTo>
                              <a:cubicBezTo>
                                <a:pt x="6477" y="2189"/>
                                <a:pt x="5888" y="1972"/>
                                <a:pt x="5288" y="1972"/>
                              </a:cubicBezTo>
                              <a:cubicBezTo>
                                <a:pt x="3423" y="1972"/>
                                <a:pt x="1912" y="4029"/>
                                <a:pt x="1912" y="6567"/>
                              </a:cubicBezTo>
                              <a:cubicBezTo>
                                <a:pt x="1912" y="6774"/>
                                <a:pt x="1922" y="6981"/>
                                <a:pt x="1942" y="7186"/>
                              </a:cubicBezTo>
                              <a:close/>
                            </a:path>
                            <a:path w="21600" h="21600" fill="none" extrusionOk="0">
                              <a:moveTo>
                                <a:pt x="1074" y="12702"/>
                              </a:moveTo>
                              <a:cubicBezTo>
                                <a:pt x="1407" y="12969"/>
                                <a:pt x="1786" y="13110"/>
                                <a:pt x="2172" y="13110"/>
                              </a:cubicBezTo>
                              <a:cubicBezTo>
                                <a:pt x="2228" y="13110"/>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99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BBBA" id="Freeform: Shape 13" o:spid="_x0000_s1026" style="position:absolute;margin-left:-37.75pt;margin-top:1.35pt;width:214.5pt;height:10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" path="m1949,7180c841,7336,,8613,,10137v,1055,409,2032,1074,2565l1063,12668v-378,549,-588,1272,-588,2023c475,16325,1451,17650,2655,17650v84,,169,-7,254,-21l2897,17649v688,1639,1966,2651,3350,2651c6947,20300,7635,20039,8235,19546r-6,4c8855,20829,9908,21597,11036,21597v1487,,2800,-1330,3231,-3273l14270,18350v460,390,990,597,1532,597c17390,18947,18682,17205,18694,15045r-5,-10c20357,14710,21597,12765,21597,10472v,-1016,-247,-2003,-701,-2809l20889,7661v142,-453,216,-940,216,-1433c21105,4588,20299,3150,19139,2719r9,-7c18940,1142,17933,,16758,v-714,,-1391,426,-1853,1165l14909,1170c14497,432,13855,,13174,v-827,,-1584,637,-1953,1645l11229,1694c10730,1024,10058,650,9358,650v-986,,-1892,741,-2355,1928l6995,2602c6477,2189,5888,1972,5288,1972v-1865,,-3376,2057,-3376,4595c1912,6774,1922,6981,1942,7186r7,-6xem1074,12702nfc1407,12969,1786,13110,2172,13110v56,,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9cf">
                <v:stroke joinstyle="miter"/>
                <v:shadow on="t" offset="6pt,6pt"/>
                <v:path o:extrusionok="f" o:connecttype="custom" o:connectlocs="8450,665163;1362075,1328908;2721880,665163;1362075,76063" o:connectangles="0,0,0,0" textboxrect="2977,3262,17087,17337"/>
                <o:lock v:ext="edit" aspectratio="t" verticies="t"/>
              </v:shape>
            </w:pict>
          </mc:Fallback>
        </mc:AlternateContent>
      </w:r>
      <w:r w:rsidRPr="00500FD4">
        <w:rPr>
          <w:rFonts w:ascii="Arial" w:hAnsi="Arial" w:cs="Arial"/>
          <w:noProof/>
        </w:rPr>
        <w:drawing>
          <wp:anchor distT="0" distB="0" distL="114300" distR="114300" simplePos="0" relativeHeight="251661824" behindDoc="0" locked="0" layoutInCell="1" allowOverlap="1" wp14:anchorId="1D206F42" wp14:editId="128602F5">
            <wp:simplePos x="0" y="0"/>
            <wp:positionH relativeFrom="column">
              <wp:posOffset>2972435</wp:posOffset>
            </wp:positionH>
            <wp:positionV relativeFrom="paragraph">
              <wp:posOffset>52705</wp:posOffset>
            </wp:positionV>
            <wp:extent cx="913130" cy="913130"/>
            <wp:effectExtent l="0" t="0" r="0"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313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FD4">
        <w:rPr>
          <w:rFonts w:ascii="Arial" w:hAnsi="Arial" w:cs="Arial"/>
          <w:noProof/>
        </w:rPr>
        <w:drawing>
          <wp:anchor distT="0" distB="0" distL="114300" distR="114300" simplePos="0" relativeHeight="251663872" behindDoc="0" locked="0" layoutInCell="1" allowOverlap="1" wp14:anchorId="00590881" wp14:editId="07B10EF4">
            <wp:simplePos x="0" y="0"/>
            <wp:positionH relativeFrom="column">
              <wp:posOffset>-682625</wp:posOffset>
            </wp:positionH>
            <wp:positionV relativeFrom="paragraph">
              <wp:posOffset>127635</wp:posOffset>
            </wp:positionV>
            <wp:extent cx="913130" cy="913130"/>
            <wp:effectExtent l="0" t="0" r="0" b="12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313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FD4">
        <w:rPr>
          <w:rFonts w:ascii="Arial" w:hAnsi="Arial" w:cs="Arial"/>
          <w:noProof/>
        </w:rPr>
        <mc:AlternateContent>
          <mc:Choice Requires="wps">
            <w:drawing>
              <wp:anchor distT="0" distB="0" distL="114300" distR="114300" simplePos="0" relativeHeight="251660800" behindDoc="0" locked="0" layoutInCell="1" allowOverlap="1" wp14:anchorId="72A7E1F3" wp14:editId="7B86E9C5">
                <wp:simplePos x="0" y="0"/>
                <wp:positionH relativeFrom="column">
                  <wp:posOffset>3438525</wp:posOffset>
                </wp:positionH>
                <wp:positionV relativeFrom="paragraph">
                  <wp:posOffset>127635</wp:posOffset>
                </wp:positionV>
                <wp:extent cx="2286000" cy="1057275"/>
                <wp:effectExtent l="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8A463" w14:textId="77777777" w:rsidR="00500FD4" w:rsidRPr="00393B85" w:rsidRDefault="00500FD4" w:rsidP="00500FD4">
                            <w:pPr>
                              <w:jc w:val="center"/>
                              <w:rPr>
                                <w:rFonts w:ascii="Comic Sans MS" w:hAnsi="Comic Sans MS"/>
                                <w:b/>
                                <w:color w:val="4472C4"/>
                                <w:u w:val="single"/>
                              </w:rPr>
                            </w:pPr>
                            <w:r w:rsidRPr="00393B85">
                              <w:rPr>
                                <w:rFonts w:ascii="Comic Sans MS" w:hAnsi="Comic Sans MS"/>
                                <w:b/>
                                <w:color w:val="4472C4"/>
                                <w:u w:val="single"/>
                              </w:rPr>
                              <w:t>DON’T SAY</w:t>
                            </w:r>
                          </w:p>
                          <w:p w14:paraId="60E7278E" w14:textId="77777777" w:rsidR="00500FD4" w:rsidRPr="00393B85" w:rsidRDefault="00500FD4" w:rsidP="00500FD4">
                            <w:pPr>
                              <w:jc w:val="center"/>
                              <w:rPr>
                                <w:rFonts w:ascii="Comic Sans MS" w:hAnsi="Comic Sans MS"/>
                                <w:color w:val="4472C4"/>
                              </w:rPr>
                            </w:pPr>
                            <w:r w:rsidRPr="00393B85">
                              <w:rPr>
                                <w:rFonts w:ascii="Comic Sans MS" w:hAnsi="Comic Sans MS"/>
                                <w:color w:val="4472C4"/>
                              </w:rPr>
                              <w:t xml:space="preserve">“It’s not </w:t>
                            </w:r>
                            <w:r w:rsidRPr="00393B85">
                              <w:rPr>
                                <w:rFonts w:ascii="Comic Sans MS" w:hAnsi="Comic Sans MS"/>
                                <w:color w:val="4472C4"/>
                                <w:u w:val="single"/>
                              </w:rPr>
                              <w:t>tar</w:t>
                            </w:r>
                            <w:r w:rsidRPr="00393B85">
                              <w:rPr>
                                <w:rFonts w:ascii="Comic Sans MS" w:hAnsi="Comic Sans MS"/>
                                <w:color w:val="4472C4"/>
                              </w:rPr>
                              <w:t xml:space="preserve"> say car!</w:t>
                            </w:r>
                          </w:p>
                          <w:p w14:paraId="1EE55844" w14:textId="77777777" w:rsidR="00500FD4" w:rsidRPr="00393B85" w:rsidRDefault="00500FD4" w:rsidP="00500FD4">
                            <w:pPr>
                              <w:jc w:val="center"/>
                              <w:rPr>
                                <w:rFonts w:ascii="Comic Sans MS" w:hAnsi="Comic Sans MS"/>
                                <w:color w:val="4472C4"/>
                              </w:rPr>
                            </w:pPr>
                            <w:r w:rsidRPr="00393B85">
                              <w:rPr>
                                <w:rFonts w:ascii="Comic Sans MS" w:hAnsi="Comic Sans MS"/>
                                <w:color w:val="4472C4"/>
                              </w:rPr>
                              <w:t>Say it again…C-AR!”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7E1F3" id="Text Box 9" o:spid="_x0000_s1029" type="#_x0000_t202" style="position:absolute;left:0;text-align:left;margin-left:270.75pt;margin-top:10.05pt;width:180pt;height:8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" filled="f" stroked="f">
                <v:textbox>
                  <w:txbxContent>
                    <w:p w14:paraId="1E98A463" w14:textId="77777777" w:rsidR="00500FD4" w:rsidRPr="00393B85" w:rsidRDefault="00500FD4" w:rsidP="00500FD4">
                      <w:pPr>
                        <w:jc w:val="center"/>
                        <w:rPr>
                          <w:rFonts w:ascii="Comic Sans MS" w:hAnsi="Comic Sans MS"/>
                          <w:b/>
                          <w:color w:val="4472C4"/>
                          <w:u w:val="single"/>
                        </w:rPr>
                      </w:pPr>
                      <w:r w:rsidRPr="00393B85">
                        <w:rPr>
                          <w:rFonts w:ascii="Comic Sans MS" w:hAnsi="Comic Sans MS"/>
                          <w:b/>
                          <w:color w:val="4472C4"/>
                          <w:u w:val="single"/>
                        </w:rPr>
                        <w:t>DON’T SAY</w:t>
                      </w:r>
                    </w:p>
                    <w:p w14:paraId="60E7278E" w14:textId="77777777" w:rsidR="00500FD4" w:rsidRPr="00393B85" w:rsidRDefault="00500FD4" w:rsidP="00500FD4">
                      <w:pPr>
                        <w:jc w:val="center"/>
                        <w:rPr>
                          <w:rFonts w:ascii="Comic Sans MS" w:hAnsi="Comic Sans MS"/>
                          <w:color w:val="4472C4"/>
                        </w:rPr>
                      </w:pPr>
                      <w:r w:rsidRPr="00393B85">
                        <w:rPr>
                          <w:rFonts w:ascii="Comic Sans MS" w:hAnsi="Comic Sans MS"/>
                          <w:color w:val="4472C4"/>
                        </w:rPr>
                        <w:t xml:space="preserve">“It’s not </w:t>
                      </w:r>
                      <w:r w:rsidRPr="00393B85">
                        <w:rPr>
                          <w:rFonts w:ascii="Comic Sans MS" w:hAnsi="Comic Sans MS"/>
                          <w:color w:val="4472C4"/>
                          <w:u w:val="single"/>
                        </w:rPr>
                        <w:t>tar</w:t>
                      </w:r>
                      <w:r w:rsidRPr="00393B85">
                        <w:rPr>
                          <w:rFonts w:ascii="Comic Sans MS" w:hAnsi="Comic Sans MS"/>
                          <w:color w:val="4472C4"/>
                        </w:rPr>
                        <w:t xml:space="preserve"> say car!</w:t>
                      </w:r>
                    </w:p>
                    <w:p w14:paraId="1EE55844" w14:textId="77777777" w:rsidR="00500FD4" w:rsidRPr="00393B85" w:rsidRDefault="00500FD4" w:rsidP="00500FD4">
                      <w:pPr>
                        <w:jc w:val="center"/>
                        <w:rPr>
                          <w:rFonts w:ascii="Comic Sans MS" w:hAnsi="Comic Sans MS"/>
                          <w:color w:val="4472C4"/>
                        </w:rPr>
                      </w:pPr>
                      <w:r w:rsidRPr="00393B85">
                        <w:rPr>
                          <w:rFonts w:ascii="Comic Sans MS" w:hAnsi="Comic Sans MS"/>
                          <w:color w:val="4472C4"/>
                        </w:rPr>
                        <w:t>Say it again…C-AR!”</w:t>
                      </w:r>
                    </w:p>
                  </w:txbxContent>
                </v:textbox>
              </v:shape>
            </w:pict>
          </mc:Fallback>
        </mc:AlternateContent>
      </w:r>
      <w:r w:rsidRPr="00500FD4">
        <w:rPr>
          <w:rFonts w:ascii="Arial" w:hAnsi="Arial" w:cs="Arial"/>
          <w:b/>
          <w:noProof/>
          <w:u w:val="single"/>
        </w:rPr>
        <mc:AlternateContent>
          <mc:Choice Requires="wps">
            <w:drawing>
              <wp:anchor distT="0" distB="0" distL="114300" distR="114300" simplePos="0" relativeHeight="251659776" behindDoc="0" locked="0" layoutInCell="1" allowOverlap="1" wp14:anchorId="2D94241C" wp14:editId="7665387F">
                <wp:simplePos x="0" y="0"/>
                <wp:positionH relativeFrom="column">
                  <wp:posOffset>3204845</wp:posOffset>
                </wp:positionH>
                <wp:positionV relativeFrom="paragraph">
                  <wp:posOffset>3810</wp:posOffset>
                </wp:positionV>
                <wp:extent cx="2659380" cy="1244600"/>
                <wp:effectExtent l="0" t="113665" r="69850" b="118110"/>
                <wp:wrapNone/>
                <wp:docPr id="5" name="Freeform: 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wps:cNvSpPr>
                      <wps:spPr bwMode="auto">
                        <a:xfrm rot="891190">
                          <a:off x="0" y="0"/>
                          <a:ext cx="2659380" cy="1244600"/>
                        </a:xfrm>
                        <a:custGeom>
                          <a:avLst/>
                          <a:gdLst>
                            <a:gd name="T0" fmla="*/ 67 w 21600"/>
                            <a:gd name="T1" fmla="*/ 10800 h 21600"/>
                            <a:gd name="T2" fmla="*/ 10800 w 21600"/>
                            <a:gd name="T3" fmla="*/ 21577 h 21600"/>
                            <a:gd name="T4" fmla="*/ 21582 w 21600"/>
                            <a:gd name="T5" fmla="*/ 10800 h 21600"/>
                            <a:gd name="T6" fmla="*/ 10800 w 21600"/>
                            <a:gd name="T7" fmla="*/ 1235 h 21600"/>
                            <a:gd name="T8" fmla="*/ 2977 w 21600"/>
                            <a:gd name="T9" fmla="*/ 3262 h 21600"/>
                            <a:gd name="T10" fmla="*/ 17087 w 21600"/>
                            <a:gd name="T11" fmla="*/ 17337 h 21600"/>
                          </a:gdLst>
                          <a:ahLst/>
                          <a:cxnLst>
                            <a:cxn ang="0">
                              <a:pos x="T0" y="T1"/>
                            </a:cxn>
                            <a:cxn ang="0">
                              <a:pos x="T2" y="T3"/>
                            </a:cxn>
                            <a:cxn ang="0">
                              <a:pos x="T4" y="T5"/>
                            </a:cxn>
                            <a:cxn ang="0">
                              <a:pos x="T6" y="T7"/>
                            </a:cxn>
                          </a:cxnLst>
                          <a:rect l="T8" t="T9" r="T10" b="T11"/>
                          <a:pathLst>
                            <a:path w="21600" h="21600" extrusionOk="0">
                              <a:moveTo>
                                <a:pt x="1949" y="7180"/>
                              </a:moveTo>
                              <a:cubicBezTo>
                                <a:pt x="841" y="7336"/>
                                <a:pt x="0" y="8613"/>
                                <a:pt x="0" y="10137"/>
                              </a:cubicBezTo>
                              <a:cubicBezTo>
                                <a:pt x="0" y="11192"/>
                                <a:pt x="409" y="12169"/>
                                <a:pt x="1074" y="12702"/>
                              </a:cubicBezTo>
                              <a:lnTo>
                                <a:pt x="1063" y="12668"/>
                              </a:lnTo>
                              <a:cubicBezTo>
                                <a:pt x="685" y="13217"/>
                                <a:pt x="475" y="13940"/>
                                <a:pt x="475" y="14691"/>
                              </a:cubicBezTo>
                              <a:cubicBezTo>
                                <a:pt x="475" y="16325"/>
                                <a:pt x="1451" y="17650"/>
                                <a:pt x="2655" y="17650"/>
                              </a:cubicBezTo>
                              <a:cubicBezTo>
                                <a:pt x="2739" y="17650"/>
                                <a:pt x="2824" y="17643"/>
                                <a:pt x="2909" y="17629"/>
                              </a:cubicBezTo>
                              <a:lnTo>
                                <a:pt x="2897" y="17649"/>
                              </a:lnTo>
                              <a:cubicBezTo>
                                <a:pt x="3585" y="19288"/>
                                <a:pt x="4863" y="20300"/>
                                <a:pt x="6247" y="20300"/>
                              </a:cubicBezTo>
                              <a:cubicBezTo>
                                <a:pt x="6947" y="20300"/>
                                <a:pt x="7635" y="20039"/>
                                <a:pt x="8235" y="19546"/>
                              </a:cubicBezTo>
                              <a:lnTo>
                                <a:pt x="8229" y="19550"/>
                              </a:lnTo>
                              <a:cubicBezTo>
                                <a:pt x="8855" y="20829"/>
                                <a:pt x="9908" y="21597"/>
                                <a:pt x="11036" y="21597"/>
                              </a:cubicBezTo>
                              <a:cubicBezTo>
                                <a:pt x="12523" y="21597"/>
                                <a:pt x="13836" y="20267"/>
                                <a:pt x="14267" y="18324"/>
                              </a:cubicBezTo>
                              <a:lnTo>
                                <a:pt x="14270" y="18350"/>
                              </a:lnTo>
                              <a:cubicBezTo>
                                <a:pt x="14730" y="18740"/>
                                <a:pt x="15260" y="18947"/>
                                <a:pt x="15802" y="18947"/>
                              </a:cubicBezTo>
                              <a:cubicBezTo>
                                <a:pt x="17390" y="18947"/>
                                <a:pt x="18682" y="17205"/>
                                <a:pt x="18694" y="15045"/>
                              </a:cubicBezTo>
                              <a:lnTo>
                                <a:pt x="18689" y="15035"/>
                              </a:lnTo>
                              <a:cubicBezTo>
                                <a:pt x="20357" y="14710"/>
                                <a:pt x="21597" y="12765"/>
                                <a:pt x="21597" y="10472"/>
                              </a:cubicBezTo>
                              <a:cubicBezTo>
                                <a:pt x="21597" y="9456"/>
                                <a:pt x="21350" y="8469"/>
                                <a:pt x="20896" y="7663"/>
                              </a:cubicBezTo>
                              <a:lnTo>
                                <a:pt x="20889" y="7661"/>
                              </a:lnTo>
                              <a:cubicBezTo>
                                <a:pt x="21031" y="7208"/>
                                <a:pt x="21105" y="6721"/>
                                <a:pt x="21105" y="6228"/>
                              </a:cubicBezTo>
                              <a:cubicBezTo>
                                <a:pt x="21105" y="4588"/>
                                <a:pt x="20299" y="3150"/>
                                <a:pt x="19139" y="2719"/>
                              </a:cubicBezTo>
                              <a:lnTo>
                                <a:pt x="19148" y="2712"/>
                              </a:lnTo>
                              <a:cubicBezTo>
                                <a:pt x="18940" y="1142"/>
                                <a:pt x="17933" y="0"/>
                                <a:pt x="16758" y="0"/>
                              </a:cubicBezTo>
                              <a:cubicBezTo>
                                <a:pt x="16044" y="0"/>
                                <a:pt x="15367" y="426"/>
                                <a:pt x="14905" y="1165"/>
                              </a:cubicBezTo>
                              <a:lnTo>
                                <a:pt x="14909" y="1170"/>
                              </a:lnTo>
                              <a:cubicBezTo>
                                <a:pt x="14497" y="432"/>
                                <a:pt x="13855" y="0"/>
                                <a:pt x="13174" y="0"/>
                              </a:cubicBezTo>
                              <a:cubicBezTo>
                                <a:pt x="12347" y="0"/>
                                <a:pt x="11590" y="637"/>
                                <a:pt x="11221" y="1645"/>
                              </a:cubicBezTo>
                              <a:lnTo>
                                <a:pt x="11229" y="1694"/>
                              </a:lnTo>
                              <a:cubicBezTo>
                                <a:pt x="10730" y="1024"/>
                                <a:pt x="10058" y="650"/>
                                <a:pt x="9358" y="650"/>
                              </a:cubicBezTo>
                              <a:cubicBezTo>
                                <a:pt x="8372" y="650"/>
                                <a:pt x="7466" y="1391"/>
                                <a:pt x="7003" y="2578"/>
                              </a:cubicBezTo>
                              <a:lnTo>
                                <a:pt x="6995" y="2602"/>
                              </a:lnTo>
                              <a:cubicBezTo>
                                <a:pt x="6477" y="2189"/>
                                <a:pt x="5888" y="1972"/>
                                <a:pt x="5288" y="1972"/>
                              </a:cubicBezTo>
                              <a:cubicBezTo>
                                <a:pt x="3423" y="1972"/>
                                <a:pt x="1912" y="4029"/>
                                <a:pt x="1912" y="6567"/>
                              </a:cubicBezTo>
                              <a:cubicBezTo>
                                <a:pt x="1912" y="6774"/>
                                <a:pt x="1922" y="6981"/>
                                <a:pt x="1942" y="7186"/>
                              </a:cubicBezTo>
                              <a:close/>
                            </a:path>
                            <a:path w="21600" h="21600" fill="none" extrusionOk="0">
                              <a:moveTo>
                                <a:pt x="1074" y="12702"/>
                              </a:moveTo>
                              <a:cubicBezTo>
                                <a:pt x="1407" y="12969"/>
                                <a:pt x="1786" y="13110"/>
                                <a:pt x="2172" y="13110"/>
                              </a:cubicBezTo>
                              <a:cubicBezTo>
                                <a:pt x="2228" y="13110"/>
                                <a:pt x="2285" y="13107"/>
                                <a:pt x="2341" y="13101"/>
                              </a:cubicBezTo>
                            </a:path>
                            <a:path w="21600" h="21600" fill="none" extrusionOk="0">
                              <a:moveTo>
                                <a:pt x="2909" y="17629"/>
                              </a:moveTo>
                              <a:cubicBezTo>
                                <a:pt x="3099" y="17599"/>
                                <a:pt x="3285" y="17535"/>
                                <a:pt x="3463" y="17439"/>
                              </a:cubicBezTo>
                            </a:path>
                            <a:path w="21600" h="21600" fill="none" extrusionOk="0">
                              <a:moveTo>
                                <a:pt x="7895" y="18680"/>
                              </a:moveTo>
                              <a:cubicBezTo>
                                <a:pt x="7983" y="18985"/>
                                <a:pt x="8095" y="19277"/>
                                <a:pt x="8229" y="19550"/>
                              </a:cubicBezTo>
                            </a:path>
                            <a:path w="21600" h="21600" fill="none" extrusionOk="0">
                              <a:moveTo>
                                <a:pt x="14267" y="18324"/>
                              </a:moveTo>
                              <a:cubicBezTo>
                                <a:pt x="14336" y="18013"/>
                                <a:pt x="14380" y="17693"/>
                                <a:pt x="14400" y="17370"/>
                              </a:cubicBezTo>
                            </a:path>
                            <a:path w="21600" h="21600" fill="none" extrusionOk="0">
                              <a:moveTo>
                                <a:pt x="18694" y="15045"/>
                              </a:moveTo>
                              <a:cubicBezTo>
                                <a:pt x="18694" y="15034"/>
                                <a:pt x="18695" y="15024"/>
                                <a:pt x="18695" y="15013"/>
                              </a:cubicBezTo>
                              <a:cubicBezTo>
                                <a:pt x="18695" y="13508"/>
                                <a:pt x="18063" y="12136"/>
                                <a:pt x="17069" y="11477"/>
                              </a:cubicBezTo>
                            </a:path>
                            <a:path w="21600" h="21600" fill="none" extrusionOk="0">
                              <a:moveTo>
                                <a:pt x="20165" y="8999"/>
                              </a:moveTo>
                              <a:cubicBezTo>
                                <a:pt x="20479" y="8635"/>
                                <a:pt x="20726" y="8177"/>
                                <a:pt x="20889" y="7661"/>
                              </a:cubicBezTo>
                            </a:path>
                            <a:path w="21600" h="21600" fill="none" extrusionOk="0">
                              <a:moveTo>
                                <a:pt x="19186" y="3344"/>
                              </a:moveTo>
                              <a:cubicBezTo>
                                <a:pt x="19186" y="3328"/>
                                <a:pt x="19187" y="3313"/>
                                <a:pt x="19187" y="3297"/>
                              </a:cubicBezTo>
                              <a:cubicBezTo>
                                <a:pt x="19187" y="3101"/>
                                <a:pt x="19174" y="2905"/>
                                <a:pt x="19148" y="2712"/>
                              </a:cubicBezTo>
                            </a:path>
                            <a:path w="21600" h="21600" fill="none" extrusionOk="0">
                              <a:moveTo>
                                <a:pt x="14905" y="1165"/>
                              </a:moveTo>
                              <a:cubicBezTo>
                                <a:pt x="14754" y="1408"/>
                                <a:pt x="14629" y="1679"/>
                                <a:pt x="14535" y="1971"/>
                              </a:cubicBezTo>
                            </a:path>
                            <a:path w="21600" h="21600" fill="none" extrusionOk="0">
                              <a:moveTo>
                                <a:pt x="11221" y="1645"/>
                              </a:moveTo>
                              <a:cubicBezTo>
                                <a:pt x="11140" y="1866"/>
                                <a:pt x="11080" y="2099"/>
                                <a:pt x="11041" y="2340"/>
                              </a:cubicBezTo>
                            </a:path>
                            <a:path w="21600" h="21600" fill="none" extrusionOk="0">
                              <a:moveTo>
                                <a:pt x="7645" y="3276"/>
                              </a:moveTo>
                              <a:cubicBezTo>
                                <a:pt x="7449" y="3016"/>
                                <a:pt x="7231" y="2790"/>
                                <a:pt x="6995" y="2602"/>
                              </a:cubicBezTo>
                            </a:path>
                            <a:path w="21600" h="21600" fill="none" extrusionOk="0">
                              <a:moveTo>
                                <a:pt x="1942" y="7186"/>
                              </a:moveTo>
                              <a:cubicBezTo>
                                <a:pt x="1966" y="7426"/>
                                <a:pt x="2004" y="7663"/>
                                <a:pt x="2056" y="7895"/>
                              </a:cubicBezTo>
                            </a:path>
                          </a:pathLst>
                        </a:custGeom>
                        <a:solidFill>
                          <a:srgbClr val="99CC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48FC0" id="Freeform: Shape 5" o:spid="_x0000_s1026" style="position:absolute;margin-left:252.35pt;margin-top:.3pt;width:209.4pt;height:98pt;rotation:973417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" path="m1949,7180c841,7336,,8613,,10137v,1055,409,2032,1074,2565l1063,12668v-378,549,-588,1272,-588,2023c475,16325,1451,17650,2655,17650v84,,169,-7,254,-21l2897,17649v688,1639,1966,2651,3350,2651c6947,20300,7635,20039,8235,19546r-6,4c8855,20829,9908,21597,11036,21597v1487,,2800,-1330,3231,-3273l14270,18350v460,390,990,597,1532,597c17390,18947,18682,17205,18694,15045r-5,-10c20357,14710,21597,12765,21597,10472v,-1016,-247,-2003,-701,-2809l20889,7661v142,-453,216,-940,216,-1433c21105,4588,20299,3150,19139,2719r9,-7c18940,1142,17933,,16758,v-714,,-1391,426,-1853,1165l14909,1170c14497,432,13855,,13174,v-827,,-1584,637,-1953,1645l11229,1694c10730,1024,10058,650,9358,650v-986,,-1892,741,-2355,1928l6995,2602c6477,2189,5888,1972,5288,1972v-1865,,-3376,2057,-3376,4595c1912,6774,1922,6981,1942,7186r7,-6xem1074,12702nfc1407,12969,1786,13110,2172,13110v56,,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9cf">
                <v:stroke joinstyle="miter"/>
                <v:shadow on="t" offset="6pt,6pt"/>
                <v:path o:extrusionok="f" o:connecttype="custom" o:connectlocs="8249,622300;1329690,1243275;2657164,622300;1329690,71161" o:connectangles="0,0,0,0" textboxrect="2977,3262,17087,17337"/>
                <o:lock v:ext="edit" aspectratio="t" verticies="t"/>
              </v:shape>
            </w:pict>
          </mc:Fallback>
        </mc:AlternateContent>
      </w:r>
      <w:r w:rsidRPr="00500FD4">
        <w:rPr>
          <w:rFonts w:ascii="Arial" w:hAnsi="Arial" w:cs="Arial"/>
          <w:b/>
          <w:u w:val="single"/>
        </w:rPr>
        <w:t xml:space="preserve"> </w:t>
      </w:r>
      <w:r w:rsidRPr="00500FD4">
        <w:rPr>
          <w:rFonts w:ascii="Arial" w:hAnsi="Arial" w:cs="Arial"/>
          <w:noProof/>
        </w:rPr>
        <mc:AlternateContent>
          <mc:Choice Requires="wps">
            <w:drawing>
              <wp:anchor distT="0" distB="0" distL="114300" distR="114300" simplePos="0" relativeHeight="251664896" behindDoc="0" locked="0" layoutInCell="1" allowOverlap="1" wp14:anchorId="273A1F90" wp14:editId="1ADB4CAE">
                <wp:simplePos x="0" y="0"/>
                <wp:positionH relativeFrom="column">
                  <wp:posOffset>-38100</wp:posOffset>
                </wp:positionH>
                <wp:positionV relativeFrom="paragraph">
                  <wp:posOffset>287655</wp:posOffset>
                </wp:positionV>
                <wp:extent cx="2514600" cy="7385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738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2622F" w14:textId="77777777" w:rsidR="00500FD4" w:rsidRPr="00287642" w:rsidRDefault="00500FD4" w:rsidP="00500FD4">
                            <w:pPr>
                              <w:jc w:val="center"/>
                              <w:rPr>
                                <w:rFonts w:ascii="Comic Sans MS" w:hAnsi="Comic Sans MS"/>
                                <w:b/>
                                <w:color w:val="008000"/>
                                <w:u w:val="single"/>
                              </w:rPr>
                            </w:pPr>
                            <w:r w:rsidRPr="00287642">
                              <w:rPr>
                                <w:rFonts w:ascii="Comic Sans MS" w:hAnsi="Comic Sans MS"/>
                                <w:b/>
                                <w:color w:val="008000"/>
                                <w:u w:val="single"/>
                              </w:rPr>
                              <w:t>YOU SHOULD SAY</w:t>
                            </w:r>
                          </w:p>
                          <w:p w14:paraId="374D61C4" w14:textId="77777777" w:rsidR="00500FD4" w:rsidRPr="00287642" w:rsidRDefault="00500FD4" w:rsidP="00500FD4">
                            <w:pPr>
                              <w:jc w:val="center"/>
                              <w:rPr>
                                <w:rFonts w:ascii="Comic Sans MS" w:hAnsi="Comic Sans MS"/>
                                <w:color w:val="008000"/>
                                <w:u w:val="single"/>
                              </w:rPr>
                            </w:pPr>
                            <w:r w:rsidRPr="00287642">
                              <w:rPr>
                                <w:rFonts w:ascii="Comic Sans MS" w:hAnsi="Comic Sans MS"/>
                                <w:color w:val="008000"/>
                              </w:rPr>
                              <w:t xml:space="preserve">“Yes…your </w:t>
                            </w:r>
                            <w:r w:rsidRPr="00287642">
                              <w:rPr>
                                <w:rFonts w:ascii="Comic Sans MS" w:hAnsi="Comic Sans MS"/>
                                <w:color w:val="008000"/>
                                <w:u w:val="single"/>
                              </w:rPr>
                              <w:t>car</w:t>
                            </w:r>
                            <w:r w:rsidRPr="00287642">
                              <w:rPr>
                                <w:rFonts w:ascii="Comic Sans MS" w:hAnsi="Comic Sans MS"/>
                                <w:color w:val="008000"/>
                              </w:rPr>
                              <w:t xml:space="preserve">, big </w:t>
                            </w:r>
                            <w:r w:rsidRPr="00287642">
                              <w:rPr>
                                <w:rFonts w:ascii="Comic Sans MS" w:hAnsi="Comic Sans MS"/>
                                <w:color w:val="008000"/>
                                <w:u w:val="single"/>
                              </w:rPr>
                              <w:t>car</w:t>
                            </w:r>
                            <w:r w:rsidRPr="005402F8">
                              <w:rPr>
                                <w:rFonts w:ascii="Comic Sans MS" w:hAnsi="Comic Sans MS"/>
                                <w:color w:val="008000"/>
                              </w:rPr>
                              <w:t>,</w:t>
                            </w:r>
                            <w:r w:rsidRPr="00287642">
                              <w:rPr>
                                <w:rFonts w:ascii="Comic Sans MS" w:hAnsi="Comic Sans MS"/>
                                <w:color w:val="008000"/>
                                <w:u w:val="single"/>
                              </w:rPr>
                              <w:t xml:space="preserve"> </w:t>
                            </w:r>
                          </w:p>
                          <w:p w14:paraId="2EAC7AFD" w14:textId="77777777" w:rsidR="00500FD4" w:rsidRPr="00287642" w:rsidRDefault="00500FD4" w:rsidP="00500FD4">
                            <w:pPr>
                              <w:jc w:val="center"/>
                              <w:rPr>
                                <w:rFonts w:ascii="Comic Sans MS" w:hAnsi="Comic Sans MS"/>
                                <w:color w:val="008000"/>
                                <w:u w:val="single"/>
                              </w:rPr>
                            </w:pPr>
                            <w:r w:rsidRPr="00287642">
                              <w:rPr>
                                <w:rFonts w:ascii="Comic Sans MS" w:hAnsi="Comic Sans MS"/>
                                <w:color w:val="008000"/>
                              </w:rPr>
                              <w:t xml:space="preserve">fast </w:t>
                            </w:r>
                            <w:r w:rsidRPr="00287642">
                              <w:rPr>
                                <w:rFonts w:ascii="Comic Sans MS" w:hAnsi="Comic Sans MS"/>
                                <w:color w:val="008000"/>
                                <w:u w:val="single"/>
                              </w:rPr>
                              <w:t>car</w:t>
                            </w:r>
                            <w:r w:rsidRPr="005402F8">
                              <w:rPr>
                                <w:rFonts w:ascii="Comic Sans MS" w:hAnsi="Comic Sans MS"/>
                                <w:color w:val="008000"/>
                              </w:rPr>
                              <w:t>”</w:t>
                            </w:r>
                          </w:p>
                          <w:p w14:paraId="29F70D22" w14:textId="77777777" w:rsidR="00500FD4" w:rsidRDefault="00500FD4" w:rsidP="00500F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A1F90" id="Text Box 3" o:spid="_x0000_s1030" type="#_x0000_t202" style="position:absolute;left:0;text-align:left;margin-left:-3pt;margin-top:22.65pt;width:198pt;height:58.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" filled="f" stroked="f">
                <v:textbox>
                  <w:txbxContent>
                    <w:p w14:paraId="1712622F" w14:textId="77777777" w:rsidR="00500FD4" w:rsidRPr="00287642" w:rsidRDefault="00500FD4" w:rsidP="00500FD4">
                      <w:pPr>
                        <w:jc w:val="center"/>
                        <w:rPr>
                          <w:rFonts w:ascii="Comic Sans MS" w:hAnsi="Comic Sans MS"/>
                          <w:b/>
                          <w:color w:val="008000"/>
                          <w:u w:val="single"/>
                        </w:rPr>
                      </w:pPr>
                      <w:r w:rsidRPr="00287642">
                        <w:rPr>
                          <w:rFonts w:ascii="Comic Sans MS" w:hAnsi="Comic Sans MS"/>
                          <w:b/>
                          <w:color w:val="008000"/>
                          <w:u w:val="single"/>
                        </w:rPr>
                        <w:t>YOU SHOULD SAY</w:t>
                      </w:r>
                    </w:p>
                    <w:p w14:paraId="374D61C4" w14:textId="77777777" w:rsidR="00500FD4" w:rsidRPr="00287642" w:rsidRDefault="00500FD4" w:rsidP="00500FD4">
                      <w:pPr>
                        <w:jc w:val="center"/>
                        <w:rPr>
                          <w:rFonts w:ascii="Comic Sans MS" w:hAnsi="Comic Sans MS"/>
                          <w:color w:val="008000"/>
                          <w:u w:val="single"/>
                        </w:rPr>
                      </w:pPr>
                      <w:r w:rsidRPr="00287642">
                        <w:rPr>
                          <w:rFonts w:ascii="Comic Sans MS" w:hAnsi="Comic Sans MS"/>
                          <w:color w:val="008000"/>
                        </w:rPr>
                        <w:t xml:space="preserve">“Yes…your </w:t>
                      </w:r>
                      <w:r w:rsidRPr="00287642">
                        <w:rPr>
                          <w:rFonts w:ascii="Comic Sans MS" w:hAnsi="Comic Sans MS"/>
                          <w:color w:val="008000"/>
                          <w:u w:val="single"/>
                        </w:rPr>
                        <w:t>car</w:t>
                      </w:r>
                      <w:r w:rsidRPr="00287642">
                        <w:rPr>
                          <w:rFonts w:ascii="Comic Sans MS" w:hAnsi="Comic Sans MS"/>
                          <w:color w:val="008000"/>
                        </w:rPr>
                        <w:t xml:space="preserve">, big </w:t>
                      </w:r>
                      <w:r w:rsidRPr="00287642">
                        <w:rPr>
                          <w:rFonts w:ascii="Comic Sans MS" w:hAnsi="Comic Sans MS"/>
                          <w:color w:val="008000"/>
                          <w:u w:val="single"/>
                        </w:rPr>
                        <w:t>car</w:t>
                      </w:r>
                      <w:r w:rsidRPr="005402F8">
                        <w:rPr>
                          <w:rFonts w:ascii="Comic Sans MS" w:hAnsi="Comic Sans MS"/>
                          <w:color w:val="008000"/>
                        </w:rPr>
                        <w:t>,</w:t>
                      </w:r>
                      <w:r w:rsidRPr="00287642">
                        <w:rPr>
                          <w:rFonts w:ascii="Comic Sans MS" w:hAnsi="Comic Sans MS"/>
                          <w:color w:val="008000"/>
                          <w:u w:val="single"/>
                        </w:rPr>
                        <w:t xml:space="preserve"> </w:t>
                      </w:r>
                    </w:p>
                    <w:p w14:paraId="2EAC7AFD" w14:textId="77777777" w:rsidR="00500FD4" w:rsidRPr="00287642" w:rsidRDefault="00500FD4" w:rsidP="00500FD4">
                      <w:pPr>
                        <w:jc w:val="center"/>
                        <w:rPr>
                          <w:rFonts w:ascii="Comic Sans MS" w:hAnsi="Comic Sans MS"/>
                          <w:color w:val="008000"/>
                          <w:u w:val="single"/>
                        </w:rPr>
                      </w:pPr>
                      <w:r w:rsidRPr="00287642">
                        <w:rPr>
                          <w:rFonts w:ascii="Comic Sans MS" w:hAnsi="Comic Sans MS"/>
                          <w:color w:val="008000"/>
                        </w:rPr>
                        <w:t xml:space="preserve">fast </w:t>
                      </w:r>
                      <w:r w:rsidRPr="00287642">
                        <w:rPr>
                          <w:rFonts w:ascii="Comic Sans MS" w:hAnsi="Comic Sans MS"/>
                          <w:color w:val="008000"/>
                          <w:u w:val="single"/>
                        </w:rPr>
                        <w:t>car</w:t>
                      </w:r>
                      <w:r w:rsidRPr="005402F8">
                        <w:rPr>
                          <w:rFonts w:ascii="Comic Sans MS" w:hAnsi="Comic Sans MS"/>
                          <w:color w:val="008000"/>
                        </w:rPr>
                        <w:t>”</w:t>
                      </w:r>
                    </w:p>
                    <w:p w14:paraId="29F70D22" w14:textId="77777777" w:rsidR="00500FD4" w:rsidRDefault="00500FD4" w:rsidP="00500FD4"/>
                  </w:txbxContent>
                </v:textbox>
              </v:shape>
            </w:pict>
          </mc:Fallback>
        </mc:AlternateContent>
      </w:r>
      <w:r w:rsidRPr="00500FD4">
        <w:rPr>
          <w:rFonts w:ascii="Arial" w:hAnsi="Arial" w:cs="Arial"/>
        </w:rPr>
        <w:t xml:space="preserve">                </w:t>
      </w:r>
    </w:p>
    <w:p w14:paraId="74218C18" w14:textId="77777777" w:rsidR="00500FD4" w:rsidRPr="00500FD4" w:rsidRDefault="00500FD4" w:rsidP="00500FD4">
      <w:pPr>
        <w:numPr>
          <w:ilvl w:val="0"/>
          <w:numId w:val="2"/>
        </w:numPr>
        <w:spacing w:line="360" w:lineRule="auto"/>
        <w:rPr>
          <w:rFonts w:ascii="Arial" w:hAnsi="Arial" w:cs="Arial"/>
        </w:rPr>
      </w:pPr>
      <w:r w:rsidRPr="00500FD4">
        <w:rPr>
          <w:rFonts w:ascii="Arial" w:hAnsi="Arial" w:cs="Arial"/>
        </w:rPr>
        <w:t xml:space="preserve">    </w:t>
      </w:r>
    </w:p>
    <w:p w14:paraId="46086A95" w14:textId="77777777" w:rsidR="00500FD4" w:rsidRPr="00500FD4" w:rsidRDefault="00500FD4" w:rsidP="00500FD4">
      <w:pPr>
        <w:pStyle w:val="Bodycopy"/>
        <w:ind w:left="720"/>
        <w:rPr>
          <w:rFonts w:cs="Arial"/>
          <w:sz w:val="24"/>
          <w:szCs w:val="24"/>
          <w:lang w:val="en-US"/>
        </w:rPr>
      </w:pPr>
    </w:p>
    <w:p w14:paraId="4BEDA554" w14:textId="77777777" w:rsidR="00500FD4" w:rsidRPr="00500FD4" w:rsidRDefault="00500FD4" w:rsidP="00500FD4">
      <w:pPr>
        <w:pStyle w:val="Bodycopy"/>
        <w:ind w:left="720"/>
        <w:rPr>
          <w:rFonts w:cs="Arial"/>
          <w:sz w:val="24"/>
          <w:szCs w:val="24"/>
          <w:lang w:val="en-US"/>
        </w:rPr>
      </w:pPr>
    </w:p>
    <w:p w14:paraId="76EC6120" w14:textId="1A7F062E" w:rsidR="00500FD4" w:rsidRPr="00500FD4" w:rsidRDefault="00376D55" w:rsidP="00500FD4">
      <w:pPr>
        <w:pStyle w:val="Bodycopy"/>
        <w:ind w:left="720"/>
        <w:rPr>
          <w:rFonts w:cs="Arial"/>
          <w:sz w:val="24"/>
          <w:szCs w:val="24"/>
          <w:lang w:val="en-US"/>
        </w:rPr>
      </w:pPr>
      <w:r>
        <w:rPr>
          <w:rFonts w:cs="Arial"/>
          <w:sz w:val="24"/>
          <w:szCs w:val="24"/>
          <w:lang w:val="en-US"/>
        </w:rPr>
        <w:t xml:space="preserve"> </w:t>
      </w:r>
    </w:p>
    <w:p w14:paraId="6557121E" w14:textId="77777777" w:rsidR="00500FD4" w:rsidRPr="00500FD4" w:rsidRDefault="00500FD4" w:rsidP="00500FD4">
      <w:pPr>
        <w:pStyle w:val="Bodycopy"/>
        <w:numPr>
          <w:ilvl w:val="0"/>
          <w:numId w:val="2"/>
        </w:numPr>
        <w:jc w:val="both"/>
        <w:rPr>
          <w:rFonts w:cs="Arial"/>
          <w:sz w:val="24"/>
          <w:szCs w:val="24"/>
          <w:lang w:val="en-US"/>
        </w:rPr>
      </w:pPr>
      <w:r w:rsidRPr="00500FD4">
        <w:rPr>
          <w:rFonts w:cs="Arial"/>
          <w:sz w:val="24"/>
          <w:szCs w:val="24"/>
          <w:lang w:val="en-US"/>
        </w:rPr>
        <w:t>Don’t correct the child’s speech – they probably think they are saying the word correctly.  The child may be able to say a sound on its own but not in words e.g. they may be able to say ‘</w:t>
      </w:r>
      <w:proofErr w:type="spellStart"/>
      <w:r w:rsidRPr="00500FD4">
        <w:rPr>
          <w:rFonts w:cs="Arial"/>
          <w:sz w:val="24"/>
          <w:szCs w:val="24"/>
          <w:lang w:val="en-US"/>
        </w:rPr>
        <w:t>ssss</w:t>
      </w:r>
      <w:proofErr w:type="spellEnd"/>
      <w:r w:rsidRPr="00500FD4">
        <w:rPr>
          <w:rFonts w:cs="Arial"/>
          <w:sz w:val="24"/>
          <w:szCs w:val="24"/>
          <w:lang w:val="en-US"/>
        </w:rPr>
        <w:t>’ but still say ‘</w:t>
      </w:r>
      <w:r w:rsidRPr="00500FD4">
        <w:rPr>
          <w:rFonts w:cs="Arial"/>
          <w:b/>
          <w:sz w:val="24"/>
          <w:szCs w:val="24"/>
          <w:lang w:val="en-US"/>
        </w:rPr>
        <w:t>d</w:t>
      </w:r>
      <w:r w:rsidRPr="00500FD4">
        <w:rPr>
          <w:rFonts w:cs="Arial"/>
          <w:sz w:val="24"/>
          <w:szCs w:val="24"/>
          <w:lang w:val="en-US"/>
        </w:rPr>
        <w:t>ock’ for sock</w:t>
      </w:r>
    </w:p>
    <w:p w14:paraId="585EEEBA" w14:textId="77777777" w:rsidR="00500FD4" w:rsidRPr="00500FD4" w:rsidRDefault="00500FD4" w:rsidP="00500FD4">
      <w:pPr>
        <w:pStyle w:val="Bodycopy"/>
        <w:rPr>
          <w:rFonts w:cs="Arial"/>
          <w:sz w:val="24"/>
          <w:szCs w:val="24"/>
          <w:lang w:val="en-US"/>
        </w:rPr>
      </w:pPr>
    </w:p>
    <w:p w14:paraId="4CF929A4" w14:textId="77777777" w:rsidR="00500FD4" w:rsidRPr="00500FD4" w:rsidRDefault="00500FD4" w:rsidP="00500FD4">
      <w:pPr>
        <w:jc w:val="center"/>
        <w:rPr>
          <w:rFonts w:ascii="Arial" w:hAnsi="Arial" w:cs="Arial"/>
          <w:b/>
          <w:color w:val="3366FF"/>
        </w:rPr>
      </w:pPr>
      <w:r w:rsidRPr="00500FD4">
        <w:rPr>
          <w:rFonts w:ascii="Arial" w:hAnsi="Arial" w:cs="Arial"/>
          <w:bCs/>
        </w:rPr>
        <w:t>Look at</w:t>
      </w:r>
      <w:r w:rsidRPr="00500FD4">
        <w:rPr>
          <w:rFonts w:ascii="Arial" w:hAnsi="Arial" w:cs="Arial"/>
          <w:b/>
          <w:color w:val="3366FF"/>
        </w:rPr>
        <w:t xml:space="preserve"> </w:t>
      </w:r>
      <w:hyperlink r:id="rId16" w:history="1">
        <w:r w:rsidRPr="00500FD4">
          <w:rPr>
            <w:rStyle w:val="Hyperlink"/>
            <w:rFonts w:ascii="Arial" w:hAnsi="Arial" w:cs="Arial"/>
          </w:rPr>
          <w:t>speech-sounds-factsheet.pdf (speechandlanguage.org.uk)</w:t>
        </w:r>
      </w:hyperlink>
      <w:r w:rsidRPr="00500FD4">
        <w:rPr>
          <w:rFonts w:ascii="Arial" w:hAnsi="Arial" w:cs="Arial"/>
        </w:rPr>
        <w:t xml:space="preserve"> and </w:t>
      </w:r>
      <w:hyperlink r:id="rId17" w:history="1">
        <w:r w:rsidRPr="00500FD4">
          <w:rPr>
            <w:rStyle w:val="Hyperlink"/>
            <w:rFonts w:ascii="Arial" w:hAnsi="Arial" w:cs="Arial"/>
          </w:rPr>
          <w:t>What age do speech sounds develop? Questions to help young children learn to pronounce words - BBC Tiny Happy People</w:t>
        </w:r>
      </w:hyperlink>
      <w:r w:rsidRPr="00500FD4">
        <w:rPr>
          <w:rFonts w:ascii="Arial" w:hAnsi="Arial" w:cs="Arial"/>
        </w:rPr>
        <w:t xml:space="preserve"> </w:t>
      </w:r>
      <w:r w:rsidRPr="00500FD4">
        <w:rPr>
          <w:rFonts w:ascii="Arial" w:hAnsi="Arial" w:cs="Arial"/>
          <w:bCs/>
        </w:rPr>
        <w:t>for more information on speech sound development</w:t>
      </w:r>
      <w:r w:rsidRPr="00500FD4">
        <w:rPr>
          <w:rFonts w:ascii="Arial" w:hAnsi="Arial" w:cs="Arial"/>
          <w:b/>
          <w:color w:val="3366FF"/>
        </w:rPr>
        <w:t xml:space="preserve"> </w:t>
      </w:r>
    </w:p>
    <w:p w14:paraId="0DBF4AC7" w14:textId="77777777" w:rsidR="00500FD4" w:rsidRPr="00500FD4" w:rsidRDefault="00500FD4" w:rsidP="00500FD4">
      <w:pPr>
        <w:pStyle w:val="Bodycopy"/>
        <w:rPr>
          <w:rFonts w:cs="Arial"/>
          <w:sz w:val="24"/>
          <w:szCs w:val="24"/>
          <w:lang w:val="en-US"/>
        </w:rPr>
      </w:pPr>
    </w:p>
    <w:p w14:paraId="7EA471BB" w14:textId="77777777" w:rsidR="00500FD4" w:rsidRPr="00500FD4" w:rsidRDefault="00500FD4" w:rsidP="00500FD4">
      <w:pPr>
        <w:pStyle w:val="Bodycopy"/>
        <w:rPr>
          <w:rFonts w:cs="Arial"/>
          <w:sz w:val="24"/>
          <w:szCs w:val="24"/>
          <w:lang w:val="en-US"/>
        </w:rPr>
      </w:pPr>
      <w:r w:rsidRPr="00500FD4">
        <w:rPr>
          <w:rFonts w:cs="Arial"/>
          <w:sz w:val="24"/>
          <w:szCs w:val="24"/>
          <w:lang w:val="en-US"/>
        </w:rPr>
        <w:t xml:space="preserve">References: Henrietta McLachlan and Liz Elks (2007) ‘Let’s Talk with Under 5s’ </w:t>
      </w:r>
    </w:p>
    <w:p w14:paraId="05AC110B" w14:textId="77777777" w:rsidR="00500FD4" w:rsidRPr="00500FD4" w:rsidRDefault="00500FD4" w:rsidP="00500FD4">
      <w:pPr>
        <w:pStyle w:val="ListParagraph"/>
        <w:ind w:left="0"/>
        <w:jc w:val="center"/>
        <w:rPr>
          <w:rFonts w:ascii="Arial" w:hAnsi="Arial" w:cs="Arial"/>
          <w:b/>
          <w:color w:val="403C88"/>
          <w:sz w:val="24"/>
          <w:szCs w:val="24"/>
        </w:rPr>
      </w:pPr>
      <w:bookmarkStart w:id="0" w:name="_Hlk141263085"/>
      <w:r w:rsidRPr="00500FD4">
        <w:rPr>
          <w:rFonts w:ascii="Arial" w:hAnsi="Arial" w:cs="Arial"/>
          <w:b/>
          <w:color w:val="403C88"/>
          <w:sz w:val="24"/>
          <w:szCs w:val="24"/>
        </w:rPr>
        <w:t>Alder Hey Community Speech and Language Therapy Department</w:t>
      </w:r>
    </w:p>
    <w:p w14:paraId="35167B15" w14:textId="77777777" w:rsidR="00500FD4" w:rsidRPr="00500FD4" w:rsidRDefault="00500FD4" w:rsidP="00500FD4">
      <w:pPr>
        <w:pStyle w:val="ListParagraph"/>
        <w:jc w:val="center"/>
        <w:rPr>
          <w:rFonts w:ascii="Arial" w:hAnsi="Arial" w:cs="Arial"/>
          <w:b/>
          <w:color w:val="403C88"/>
          <w:sz w:val="24"/>
          <w:szCs w:val="24"/>
        </w:rPr>
      </w:pPr>
      <w:r w:rsidRPr="00500FD4">
        <w:rPr>
          <w:rFonts w:ascii="Arial" w:hAnsi="Arial" w:cs="Arial"/>
          <w:b/>
          <w:color w:val="403C88"/>
          <w:sz w:val="24"/>
          <w:szCs w:val="24"/>
        </w:rPr>
        <w:t>Sefton (0151 247 6109) Liverpool (0151 295 3990)</w:t>
      </w:r>
    </w:p>
    <w:p w14:paraId="3A7CB549" w14:textId="77777777" w:rsidR="00500FD4" w:rsidRPr="00500FD4" w:rsidRDefault="00000000" w:rsidP="00500FD4">
      <w:pPr>
        <w:pStyle w:val="ListParagraph"/>
        <w:jc w:val="center"/>
        <w:rPr>
          <w:rFonts w:ascii="Arial" w:hAnsi="Arial" w:cs="Arial"/>
          <w:b/>
          <w:color w:val="403C88"/>
          <w:sz w:val="24"/>
          <w:szCs w:val="24"/>
        </w:rPr>
      </w:pPr>
      <w:hyperlink r:id="rId18" w:history="1">
        <w:r w:rsidR="00500FD4" w:rsidRPr="00500FD4">
          <w:rPr>
            <w:rStyle w:val="Hyperlink"/>
            <w:rFonts w:ascii="Arial" w:hAnsi="Arial" w:cs="Arial"/>
            <w:b/>
            <w:sz w:val="24"/>
            <w:szCs w:val="24"/>
          </w:rPr>
          <w:t>Childrensslt@alderhey.nhs.uk</w:t>
        </w:r>
      </w:hyperlink>
    </w:p>
    <w:bookmarkStart w:id="1" w:name="_Hlk185064302"/>
    <w:bookmarkEnd w:id="0"/>
    <w:p w14:paraId="04E3D8EE" w14:textId="77777777" w:rsidR="00C50E8B" w:rsidRDefault="00C50E8B" w:rsidP="00C50E8B">
      <w:pPr>
        <w:pStyle w:val="ListParagraph"/>
        <w:jc w:val="center"/>
        <w:rPr>
          <w:rStyle w:val="Hyperlink"/>
          <w:rFonts w:ascii="Arial" w:hAnsi="Arial" w:cs="Arial"/>
        </w:rPr>
      </w:pPr>
      <w:r>
        <w:fldChar w:fldCharType="begin"/>
      </w:r>
      <w:r>
        <w:instrText>HYPERLINK "https://www.alderhey.nhs.uk/services/speech-and-language-therapy/"</w:instrText>
      </w:r>
      <w:r>
        <w:fldChar w:fldCharType="separate"/>
      </w:r>
      <w:r w:rsidRPr="003C0B0B">
        <w:rPr>
          <w:rStyle w:val="Hyperlink"/>
          <w:rFonts w:ascii="Arial" w:hAnsi="Arial" w:cs="Arial"/>
        </w:rPr>
        <w:t>Speech and language therapy - Alder Hey Children's Hospital Trust</w:t>
      </w:r>
      <w:r>
        <w:rPr>
          <w:rStyle w:val="Hyperlink"/>
          <w:rFonts w:ascii="Arial" w:hAnsi="Arial" w:cs="Arial"/>
        </w:rPr>
        <w:fldChar w:fldCharType="end"/>
      </w:r>
    </w:p>
    <w:p w14:paraId="3405C4C7" w14:textId="77777777" w:rsidR="00C50E8B" w:rsidRPr="00C50E8B" w:rsidRDefault="00C50E8B" w:rsidP="00C50E8B">
      <w:pPr>
        <w:pStyle w:val="ListParagraph"/>
        <w:jc w:val="center"/>
        <w:rPr>
          <w:rStyle w:val="Hyperlink"/>
          <w:rFonts w:ascii="Arial" w:hAnsi="Arial" w:cs="Arial"/>
          <w:u w:val="none"/>
        </w:rPr>
      </w:pPr>
      <w:r w:rsidRPr="00C50E8B">
        <w:rPr>
          <w:rStyle w:val="Hyperlink"/>
          <w:rFonts w:ascii="Arial" w:hAnsi="Arial" w:cs="Arial"/>
          <w:u w:val="none"/>
        </w:rPr>
        <w:t xml:space="preserve"> (click this link or type into search engine)</w:t>
      </w:r>
    </w:p>
    <w:bookmarkEnd w:id="1"/>
    <w:p w14:paraId="68A7C13A" w14:textId="4F71CA4F" w:rsidR="00ED7F86" w:rsidRPr="00ED7F86" w:rsidRDefault="00ED7F86" w:rsidP="00500FD4">
      <w:pPr>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06ACC8BB"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2D9D6EAC" w14:textId="77777777" w:rsidR="00ED7F86" w:rsidRPr="00ED7F86" w:rsidRDefault="00ED7F86" w:rsidP="00ED7F86">
      <w:pPr>
        <w:rPr>
          <w:rFonts w:ascii="Arial" w:hAnsi="Arial" w:cs="Arial"/>
          <w:szCs w:val="20"/>
          <w:lang w:eastAsia="en-US"/>
        </w:rPr>
      </w:pPr>
    </w:p>
    <w:p w14:paraId="0BAB93EE"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5056C3F6"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2BA89E8B"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7ED6FCBB" w14:textId="3A70C098"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603CB6E9" w14:textId="2CA1DDCF"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14420148"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4337EB91" w14:textId="77777777" w:rsidR="00ED7F86" w:rsidRPr="00ED7F86" w:rsidRDefault="00000000" w:rsidP="00ED7F86">
      <w:pPr>
        <w:rPr>
          <w:rFonts w:ascii="Arial" w:hAnsi="Arial" w:cs="Arial"/>
          <w:szCs w:val="20"/>
          <w:lang w:eastAsia="en-US"/>
        </w:rPr>
      </w:pPr>
      <w:hyperlink r:id="rId19" w:history="1">
        <w:r w:rsidR="00ED7F86" w:rsidRPr="00ED7F86">
          <w:rPr>
            <w:rFonts w:ascii="Arial" w:hAnsi="Arial" w:cs="Arial"/>
            <w:color w:val="0000FF"/>
            <w:szCs w:val="20"/>
            <w:u w:val="single"/>
            <w:lang w:eastAsia="en-US"/>
          </w:rPr>
          <w:t>www.alderhey.nhs.uk</w:t>
        </w:r>
      </w:hyperlink>
    </w:p>
    <w:p w14:paraId="5354ED4B" w14:textId="77777777" w:rsidR="00ED7F86" w:rsidRPr="00ED7F86" w:rsidRDefault="00ED7F86" w:rsidP="00ED7F86">
      <w:pPr>
        <w:rPr>
          <w:rFonts w:ascii="Arial" w:hAnsi="Arial" w:cs="Arial"/>
          <w:szCs w:val="20"/>
          <w:lang w:eastAsia="en-US"/>
        </w:rPr>
      </w:pPr>
    </w:p>
    <w:p w14:paraId="50F658A0" w14:textId="0D05A6A8" w:rsidR="00E17970" w:rsidRPr="00500FD4"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4C2741">
        <w:rPr>
          <w:rFonts w:ascii="Arial" w:hAnsi="Arial" w:cs="Arial"/>
          <w:b/>
          <w:szCs w:val="20"/>
          <w:lang w:eastAsia="en-US"/>
        </w:rPr>
        <w:t xml:space="preserve">March 2028 </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BA3BFC">
        <w:rPr>
          <w:rFonts w:ascii="Arial" w:hAnsi="Arial" w:cs="Arial"/>
          <w:b/>
          <w:szCs w:val="20"/>
          <w:lang w:eastAsia="en-US"/>
        </w:rPr>
        <w:t>607</w:t>
      </w:r>
    </w:p>
    <w:sectPr w:rsidR="00E17970" w:rsidRPr="00500FD4" w:rsidSect="00ED7F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21311" w14:textId="77777777" w:rsidR="002A7609" w:rsidRDefault="002A7609" w:rsidP="00C50E8B">
      <w:r>
        <w:separator/>
      </w:r>
    </w:p>
  </w:endnote>
  <w:endnote w:type="continuationSeparator" w:id="0">
    <w:p w14:paraId="5D312E36" w14:textId="77777777" w:rsidR="002A7609" w:rsidRDefault="002A7609" w:rsidP="00C5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8576" w14:textId="77777777" w:rsidR="002A7609" w:rsidRDefault="002A7609" w:rsidP="00C50E8B">
      <w:r>
        <w:separator/>
      </w:r>
    </w:p>
  </w:footnote>
  <w:footnote w:type="continuationSeparator" w:id="0">
    <w:p w14:paraId="41C525B9" w14:textId="77777777" w:rsidR="002A7609" w:rsidRDefault="002A7609" w:rsidP="00C50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8F44F4"/>
    <w:multiLevelType w:val="hybridMultilevel"/>
    <w:tmpl w:val="983838BC"/>
    <w:lvl w:ilvl="0" w:tplc="3A228AF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F43C6D"/>
    <w:multiLevelType w:val="hybridMultilevel"/>
    <w:tmpl w:val="CEFC2038"/>
    <w:lvl w:ilvl="0" w:tplc="0809000D">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9404157">
    <w:abstractNumId w:val="1"/>
  </w:num>
  <w:num w:numId="2" w16cid:durableId="1557279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1D1564"/>
    <w:rsid w:val="00222FFF"/>
    <w:rsid w:val="00251059"/>
    <w:rsid w:val="002A7609"/>
    <w:rsid w:val="00302A6B"/>
    <w:rsid w:val="00376D55"/>
    <w:rsid w:val="003C0E2A"/>
    <w:rsid w:val="003C4C1D"/>
    <w:rsid w:val="00443FF2"/>
    <w:rsid w:val="004B5999"/>
    <w:rsid w:val="004C2741"/>
    <w:rsid w:val="004D2E0F"/>
    <w:rsid w:val="00500FD4"/>
    <w:rsid w:val="0059501F"/>
    <w:rsid w:val="006A32CE"/>
    <w:rsid w:val="006C76CE"/>
    <w:rsid w:val="006E1A1F"/>
    <w:rsid w:val="00787CE2"/>
    <w:rsid w:val="007D415F"/>
    <w:rsid w:val="00823E1B"/>
    <w:rsid w:val="00882E46"/>
    <w:rsid w:val="00920A25"/>
    <w:rsid w:val="009863A7"/>
    <w:rsid w:val="00992378"/>
    <w:rsid w:val="009F025E"/>
    <w:rsid w:val="00A30EE4"/>
    <w:rsid w:val="00A61762"/>
    <w:rsid w:val="00AF3172"/>
    <w:rsid w:val="00AF57E1"/>
    <w:rsid w:val="00BA3BFC"/>
    <w:rsid w:val="00C50E8B"/>
    <w:rsid w:val="00D42B78"/>
    <w:rsid w:val="00D54DB3"/>
    <w:rsid w:val="00D60842"/>
    <w:rsid w:val="00D6461C"/>
    <w:rsid w:val="00D720F2"/>
    <w:rsid w:val="00D74459"/>
    <w:rsid w:val="00DD4FAA"/>
    <w:rsid w:val="00E17970"/>
    <w:rsid w:val="00ED7F86"/>
    <w:rsid w:val="00EE18F6"/>
    <w:rsid w:val="00F244EC"/>
    <w:rsid w:val="00F55B5A"/>
    <w:rsid w:val="00FC45E4"/>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1C2DA"/>
  <w15:docId w15:val="{535B0C28-0E7E-45FF-A9C4-8984C95B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rsid w:val="00500FD4"/>
    <w:rPr>
      <w:color w:val="0000FF"/>
      <w:u w:val="single"/>
    </w:rPr>
  </w:style>
  <w:style w:type="paragraph" w:customStyle="1" w:styleId="Bodycopy">
    <w:name w:val="Bodycopy"/>
    <w:basedOn w:val="Normal"/>
    <w:qFormat/>
    <w:rsid w:val="00500FD4"/>
    <w:pPr>
      <w:spacing w:after="200" w:line="280" w:lineRule="exact"/>
    </w:pPr>
    <w:rPr>
      <w:rFonts w:ascii="Arial" w:hAnsi="Arial"/>
      <w:sz w:val="20"/>
      <w:szCs w:val="20"/>
      <w:lang w:eastAsia="en-US"/>
    </w:rPr>
  </w:style>
  <w:style w:type="paragraph" w:styleId="ListParagraph">
    <w:name w:val="List Paragraph"/>
    <w:basedOn w:val="Normal"/>
    <w:uiPriority w:val="34"/>
    <w:qFormat/>
    <w:rsid w:val="00500FD4"/>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nhideWhenUsed/>
    <w:rsid w:val="00C50E8B"/>
    <w:pPr>
      <w:tabs>
        <w:tab w:val="center" w:pos="4513"/>
        <w:tab w:val="right" w:pos="9026"/>
      </w:tabs>
    </w:pPr>
  </w:style>
  <w:style w:type="character" w:customStyle="1" w:styleId="HeaderChar">
    <w:name w:val="Header Char"/>
    <w:basedOn w:val="DefaultParagraphFont"/>
    <w:link w:val="Header"/>
    <w:rsid w:val="00C50E8B"/>
    <w:rPr>
      <w:sz w:val="24"/>
      <w:szCs w:val="24"/>
    </w:rPr>
  </w:style>
  <w:style w:type="paragraph" w:styleId="Footer">
    <w:name w:val="footer"/>
    <w:basedOn w:val="Normal"/>
    <w:link w:val="FooterChar"/>
    <w:unhideWhenUsed/>
    <w:rsid w:val="00C50E8B"/>
    <w:pPr>
      <w:tabs>
        <w:tab w:val="center" w:pos="4513"/>
        <w:tab w:val="right" w:pos="9026"/>
      </w:tabs>
    </w:pPr>
  </w:style>
  <w:style w:type="character" w:customStyle="1" w:styleId="FooterChar">
    <w:name w:val="Footer Char"/>
    <w:basedOn w:val="DefaultParagraphFont"/>
    <w:link w:val="Footer"/>
    <w:rsid w:val="00C50E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hyperlink" Target="mailto:Childrensslt@alderhey.nhs.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hyperlink" Target="https://www.bbc.co.uk/tiny-happy-people/speech-sound-phonic-development/z3ybg7h" TargetMode="External"/><Relationship Id="rId2" Type="http://schemas.openxmlformats.org/officeDocument/2006/relationships/customXml" Target="../customXml/item2.xml"/><Relationship Id="rId16" Type="http://schemas.openxmlformats.org/officeDocument/2006/relationships/hyperlink" Target="https://speechandlanguage.org.uk/media/3293/speech-sounds-factshee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yperlink" Target="http://www.alderhey.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atifMtgDate xmlns="a5544097-eb68-476a-80d2-5c4688d0d6a4" xsi:nil="true"/>
    <RequesterEmail xmlns="a5544097-eb68-476a-80d2-5c4688d0d6a4">
      <UserInfo>
        <DisplayName/>
        <AccountId xsi:nil="true"/>
        <AccountType/>
      </UserInfo>
    </RequesterEmail>
    <ApprovalStage xmlns="a5544097-eb68-476a-80d2-5c4688d0d6a4">Complete</ApprovalStage>
    <RatifyReqAckd xmlns="a5544097-eb68-476a-80d2-5c4688d0d6a4">Not Requested</RatifyReqAckd>
    <AuthorName xmlns="a5544097-eb68-476a-80d2-5c4688d0d6a4">
      <UserInfo>
        <DisplayName>Wilson Celia</DisplayName>
        <AccountId>4983</AccountId>
        <AccountType/>
      </UserInfo>
    </AuthorName>
    <ApprovalLevel xmlns="a5544097-eb68-476a-80d2-5c4688d0d6a4">Corporate</ApprovalLevel>
    <LocalApprover2 xmlns="a5544097-eb68-476a-80d2-5c4688d0d6a4">
      <UserInfo>
        <DisplayName/>
        <AccountId xsi:nil="true"/>
        <AccountType/>
      </UserInfo>
    </LocalApprover2>
    <AdminComments xmlns="a5544097-eb68-476a-80d2-5c4688d0d6a4" xsi:nil="true"/>
    <ReviewDate_due_6m xmlns="a5544097-eb68-476a-80d2-5c4688d0d6a4" xsi:nil="true"/>
    <Ratifier xmlns="a5544097-eb68-476a-80d2-5c4688d0d6a4">
      <UserInfo>
        <DisplayName/>
        <AccountId xsi:nil="true"/>
        <AccountType/>
      </UserInfo>
    </Ratifier>
    <Consumer_Speciality_2 xmlns="a5544097-eb68-476a-80d2-5c4688d0d6a4" xsi:nil="true"/>
    <AdminAction2 xmlns="a5544097-eb68-476a-80d2-5c4688d0d6a4" xsi:nil="true"/>
    <ManualApprovalLocal xmlns="a5544097-eb68-476a-80d2-5c4688d0d6a4" xsi:nil="true"/>
    <RatifyAction xmlns="a5544097-eb68-476a-80d2-5c4688d0d6a4" xsi:nil="true"/>
    <DateApproved xmlns="a5544097-eb68-476a-80d2-5c4688d0d6a4">2025-01-02T00:00:00+00:00</DateApproved>
    <ReviewAction xmlns="a5544097-eb68-476a-80d2-5c4688d0d6a4" xsi:nil="true"/>
    <CommitteApprover xmlns="a5544097-eb68-476a-80d2-5c4688d0d6a4">
      <UserInfo>
        <DisplayName/>
        <AccountId xsi:nil="true"/>
        <AccountType/>
      </UserInfo>
    </CommitteApprover>
    <Action2 xmlns="a5544097-eb68-476a-80d2-5c4688d0d6a4" xsi:nil="true"/>
    <ReviewDateRevised_Comments xmlns="a5544097-eb68-476a-80d2-5c4688d0d6a4" xsi:nil="true"/>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
        <AccountId xsi:nil="true"/>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NextAction xmlns="a5544097-eb68-476a-80d2-5c4688d0d6a4" xsi:nil="true"/>
    <ApproverName xmlns="a5544097-eb68-476a-80d2-5c4688d0d6a4">
      <UserInfo>
        <DisplayName/>
        <AccountId xsi:nil="true"/>
        <AccountType/>
      </UserInfo>
    </ApproverName>
    <RatifyOverrideReason xmlns="a5544097-eb68-476a-80d2-5c4688d0d6a4" xsi:nil="true"/>
    <DateSubmitted xmlns="a5544097-eb68-476a-80d2-5c4688d0d6a4" xsi:nil="true"/>
    <SubRatify xmlns="a5544097-eb68-476a-80d2-5c4688d0d6a4" xsi:nil="true"/>
    <ReviewDateChangedBy xmlns="a5544097-eb68-476a-80d2-5c4688d0d6a4">
      <UserInfo>
        <DisplayName/>
        <AccountId xsi:nil="true"/>
        <AccountType/>
      </UserInfo>
    </ReviewDateChangedBy>
    <ReviewDate_due_3m xmlns="a5544097-eb68-476a-80d2-5c4688d0d6a4" xsi:nil="true"/>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
        <AccountId xsi:nil="true"/>
        <AccountType/>
      </UserInfo>
    </PublishedBy>
    <Email xmlns="a810a67c-4d97-4e39-81d4-3b611f6ca074">
      <UserInfo>
        <DisplayName/>
        <AccountId xsi:nil="true"/>
        <AccountType/>
      </UserInfo>
    </Email>
    <EditDoc xmlns="a5544097-eb68-476a-80d2-5c4688d0d6a4" xsi:nil="true"/>
    <RatSubmitter xmlns="a5544097-eb68-476a-80d2-5c4688d0d6a4">
      <UserInfo>
        <DisplayName/>
        <AccountId xsi:nil="true"/>
        <AccountType/>
      </UserInfo>
    </RatSubmitter>
    <ApprovalReqAckd xmlns="a5544097-eb68-476a-80d2-5c4688d0d6a4">Not Requested</ApprovalReqAckd>
    <OwnerComments xmlns="a5544097-eb68-476a-80d2-5c4688d0d6a4" xsi:nil="true"/>
    <VersionNo xmlns="a5544097-eb68-476a-80d2-5c4688d0d6a4">1</VersionNo>
    <ApprovalComments xmlns="a5544097-eb68-476a-80d2-5c4688d0d6a4" xsi:nil="true"/>
    <PreApprovalInfo xmlns="a5544097-eb68-476a-80d2-5c4688d0d6a4" xsi:nil="true"/>
    <ReviewDate xmlns="a5544097-eb68-476a-80d2-5c4688d0d6a4">2028-03-08T00:00:00+00:00</ReviewDat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2025-01-02T00:00:00+00:00</DateRatified>
    <LeadSpeciality xmlns="a5544097-eb68-476a-80d2-5c4688d0d6a4">157</LeadSpeciality>
    <ChangesMade xmlns="a5544097-eb68-476a-80d2-5c4688d0d6a4">New Leaflet</ChangesMade>
    <SpecialityLead xmlns="a5544097-eb68-476a-80d2-5c4688d0d6a4">Community</SpecialityLead>
    <CmteeMtgDate xmlns="a5544097-eb68-476a-80d2-5c4688d0d6a4" xsi:nil="true"/>
    <Division xmlns="a5544097-eb68-476a-80d2-5c4688d0d6a4">Community</Division>
    <Submitter xmlns="a5544097-eb68-476a-80d2-5c4688d0d6a4">
      <UserInfo>
        <DisplayName/>
        <AccountId xsi:nil="true"/>
        <AccountType/>
      </UserInfo>
    </Submitter>
    <DatePublished xmlns="a5544097-eb68-476a-80d2-5c4688d0d6a4">2025-03-27T00:00:00+00:00</DatePublished>
    <ApprovalOverrideReason xmlns="a5544097-eb68-476a-80d2-5c4688d0d6a4" xsi:nil="true"/>
    <AddRtfMtgDate xmlns="a5544097-eb68-476a-80d2-5c4688d0d6a4" xsi:nil="true"/>
    <RatReqDate xmlns="a5544097-eb68-476a-80d2-5c4688d0d6a4" xsi:nil="true"/>
    <ReSubR xmlns="a5544097-eb68-476a-80d2-5c4688d0d6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d0a25c39c52b2ba1a006b80e70c89f9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4bd2205e84b590800425e07fb8711b08"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waiting approval date" ma:format="Dropdown" ma:hidden="true" ma:internalName="AdminComments" ma:readOnly="false">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5E52097A-6A22-4743-8610-FCFEE13D8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to Help Understand Children with unclear speech PIAG 607</dc:title>
  <dc:creator>NHS</dc:creator>
  <cp:lastModifiedBy>Stringer Nicola</cp:lastModifiedBy>
  <cp:revision>2</cp:revision>
  <dcterms:created xsi:type="dcterms:W3CDTF">2025-04-08T13:44:00Z</dcterms:created>
  <dcterms:modified xsi:type="dcterms:W3CDTF">2025-04-08T13:44:00Z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ies>
</file>